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12B" w:rsidRPr="00BB2EB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BB2EB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E16A84" w:rsidRPr="00BB2EBB" w:rsidRDefault="00D7212B" w:rsidP="00ED4C5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2EBB">
        <w:rPr>
          <w:rFonts w:ascii="Times New Roman" w:eastAsia="Times New Roman" w:hAnsi="Times New Roman" w:cs="Times New Roman"/>
          <w:lang w:eastAsia="ru-RU"/>
        </w:rPr>
        <w:t> УТВЕРЖДЕНА</w:t>
      </w:r>
      <w:r w:rsidRPr="00BB2EBB">
        <w:rPr>
          <w:rFonts w:ascii="Times New Roman" w:eastAsia="Times New Roman" w:hAnsi="Times New Roman" w:cs="Times New Roman"/>
          <w:lang w:eastAsia="ru-RU"/>
        </w:rPr>
        <w:br/>
      </w:r>
      <w:hyperlink r:id="rId4" w:anchor="/document/71743530/entry/0" w:history="1">
        <w:r w:rsidRPr="00BB2EBB">
          <w:rPr>
            <w:rFonts w:ascii="Times New Roman" w:eastAsia="Times New Roman" w:hAnsi="Times New Roman" w:cs="Times New Roman"/>
            <w:lang w:eastAsia="ru-RU"/>
          </w:rPr>
          <w:t>приказом</w:t>
        </w:r>
      </w:hyperlink>
      <w:r w:rsidRPr="00BB2EBB">
        <w:rPr>
          <w:rFonts w:ascii="Times New Roman" w:eastAsia="Times New Roman" w:hAnsi="Times New Roman" w:cs="Times New Roman"/>
          <w:lang w:eastAsia="ru-RU"/>
        </w:rPr>
        <w:t xml:space="preserve"> Министерства строительства</w:t>
      </w:r>
      <w:r w:rsidRPr="00BB2EBB">
        <w:rPr>
          <w:rFonts w:ascii="Times New Roman" w:eastAsia="Times New Roman" w:hAnsi="Times New Roman" w:cs="Times New Roman"/>
          <w:lang w:eastAsia="ru-RU"/>
        </w:rPr>
        <w:br/>
        <w:t>и жилищно-коммунального</w:t>
      </w:r>
      <w:r w:rsidRPr="00BB2EBB">
        <w:rPr>
          <w:rFonts w:ascii="Times New Roman" w:eastAsia="Times New Roman" w:hAnsi="Times New Roman" w:cs="Times New Roman"/>
          <w:lang w:eastAsia="ru-RU"/>
        </w:rPr>
        <w:br/>
        <w:t>хозяйства Российской Федерации</w:t>
      </w:r>
      <w:r w:rsidRPr="00BB2EBB">
        <w:rPr>
          <w:rFonts w:ascii="Times New Roman" w:eastAsia="Times New Roman" w:hAnsi="Times New Roman" w:cs="Times New Roman"/>
          <w:lang w:eastAsia="ru-RU"/>
        </w:rPr>
        <w:br/>
        <w:t xml:space="preserve">от </w:t>
      </w:r>
      <w:r w:rsidR="00AF7A93" w:rsidRPr="00BB2EBB">
        <w:rPr>
          <w:rFonts w:ascii="Times New Roman" w:eastAsia="Times New Roman" w:hAnsi="Times New Roman" w:cs="Times New Roman"/>
          <w:lang w:eastAsia="ru-RU"/>
        </w:rPr>
        <w:t>30 августа</w:t>
      </w:r>
      <w:r w:rsidRPr="00BB2EBB">
        <w:rPr>
          <w:rFonts w:ascii="Times New Roman" w:eastAsia="Times New Roman" w:hAnsi="Times New Roman" w:cs="Times New Roman"/>
          <w:lang w:eastAsia="ru-RU"/>
        </w:rPr>
        <w:t xml:space="preserve"> 2017 г. N 989/</w:t>
      </w:r>
      <w:proofErr w:type="spellStart"/>
      <w:r w:rsidRPr="00BB2EBB">
        <w:rPr>
          <w:rFonts w:ascii="Times New Roman" w:eastAsia="Times New Roman" w:hAnsi="Times New Roman" w:cs="Times New Roman"/>
          <w:lang w:eastAsia="ru-RU"/>
        </w:rPr>
        <w:t>пр</w:t>
      </w:r>
      <w:proofErr w:type="spellEnd"/>
    </w:p>
    <w:p w:rsidR="00D7212B" w:rsidRPr="00BB2EBB" w:rsidRDefault="00D7212B" w:rsidP="00D7212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B2EBB">
        <w:rPr>
          <w:rFonts w:ascii="Times New Roman" w:eastAsia="Times New Roman" w:hAnsi="Times New Roman" w:cs="Times New Roman"/>
          <w:lang w:eastAsia="ru-RU"/>
        </w:rPr>
        <w:t>Форма</w:t>
      </w:r>
    </w:p>
    <w:p w:rsidR="00E16A84" w:rsidRPr="00BB2EBB" w:rsidRDefault="00E16A84" w:rsidP="00E16A84">
      <w:pPr>
        <w:pStyle w:val="1"/>
        <w:rPr>
          <w:rFonts w:ascii="Times New Roman" w:hAnsi="Times New Roman" w:cs="Times New Roman"/>
          <w:b w:val="0"/>
          <w:color w:val="auto"/>
          <w:sz w:val="22"/>
          <w:szCs w:val="22"/>
        </w:rPr>
      </w:pPr>
      <w:r w:rsidRPr="00BB2EBB">
        <w:rPr>
          <w:rFonts w:ascii="Times New Roman" w:hAnsi="Times New Roman" w:cs="Times New Roman"/>
          <w:b w:val="0"/>
          <w:color w:val="auto"/>
          <w:sz w:val="22"/>
          <w:szCs w:val="22"/>
        </w:rPr>
        <w:t>Сведения</w:t>
      </w:r>
      <w:r w:rsidRPr="00BB2EBB">
        <w:rPr>
          <w:rFonts w:ascii="Times New Roman" w:hAnsi="Times New Roman" w:cs="Times New Roman"/>
          <w:b w:val="0"/>
          <w:color w:val="auto"/>
          <w:sz w:val="22"/>
          <w:szCs w:val="22"/>
        </w:rPr>
        <w:br/>
        <w:t xml:space="preserve"> о проектной документации, в отношении которой выдано </w:t>
      </w:r>
      <w:r w:rsidR="00215674" w:rsidRPr="00BB2EBB">
        <w:rPr>
          <w:rFonts w:ascii="Times New Roman" w:hAnsi="Times New Roman" w:cs="Times New Roman"/>
          <w:b w:val="0"/>
          <w:color w:val="auto"/>
          <w:sz w:val="22"/>
          <w:szCs w:val="22"/>
        </w:rPr>
        <w:t>положи</w:t>
      </w:r>
      <w:r w:rsidR="001859B1" w:rsidRPr="00BB2EBB">
        <w:rPr>
          <w:rFonts w:ascii="Times New Roman" w:hAnsi="Times New Roman" w:cs="Times New Roman"/>
          <w:b w:val="0"/>
          <w:color w:val="auto"/>
          <w:sz w:val="22"/>
          <w:szCs w:val="22"/>
        </w:rPr>
        <w:t>тельное</w:t>
      </w:r>
      <w:r w:rsidRPr="00BB2EBB">
        <w:rPr>
          <w:rFonts w:ascii="Times New Roman" w:hAnsi="Times New Roman" w:cs="Times New Roman"/>
          <w:b w:val="0"/>
          <w:color w:val="auto"/>
          <w:sz w:val="22"/>
          <w:szCs w:val="22"/>
        </w:rPr>
        <w:t xml:space="preserve"> заключение уполномоченного на проведение государственной экспертизы проектной документации органа исполнительной власти и организации</w:t>
      </w:r>
    </w:p>
    <w:tbl>
      <w:tblPr>
        <w:tblW w:w="1154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3"/>
        <w:gridCol w:w="868"/>
        <w:gridCol w:w="4031"/>
        <w:gridCol w:w="4179"/>
        <w:gridCol w:w="1701"/>
      </w:tblGrid>
      <w:tr w:rsidR="00AD605D" w:rsidRPr="00BB2EBB" w:rsidTr="00B8431A">
        <w:trPr>
          <w:gridAfter w:val="1"/>
          <w:wAfter w:w="1656" w:type="dxa"/>
          <w:trHeight w:val="473"/>
          <w:tblCellSpacing w:w="15" w:type="dxa"/>
        </w:trPr>
        <w:tc>
          <w:tcPr>
            <w:tcW w:w="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B2EBB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N</w:t>
            </w:r>
          </w:p>
          <w:p w:rsidR="00D7212B" w:rsidRPr="00BB2EBB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4869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B2EBB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Наименование поля формы</w:t>
            </w:r>
          </w:p>
        </w:tc>
        <w:tc>
          <w:tcPr>
            <w:tcW w:w="4149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7212B" w:rsidRPr="00BB2EBB" w:rsidRDefault="00D7212B" w:rsidP="00A97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Значение</w:t>
            </w:r>
          </w:p>
        </w:tc>
      </w:tr>
      <w:tr w:rsidR="00AD605D" w:rsidRPr="00BB2EBB" w:rsidTr="00B208D4">
        <w:trPr>
          <w:gridAfter w:val="1"/>
          <w:wAfter w:w="1656" w:type="dxa"/>
          <w:trHeight w:val="597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8D0FFE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Наименование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E0A3D" w:rsidRPr="00BB2EBB" w:rsidRDefault="007E0A3D" w:rsidP="007E0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 xml:space="preserve">Реконструкция мостового перехода через р. Кан на км 125+125 автомобильной дороги  </w:t>
            </w:r>
          </w:p>
          <w:p w:rsidR="00086464" w:rsidRPr="00BB2EBB" w:rsidRDefault="007E0A3D" w:rsidP="007E0A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«</w:t>
            </w:r>
            <w:proofErr w:type="gramStart"/>
            <w:r w:rsidRPr="00BB2EBB">
              <w:rPr>
                <w:rFonts w:ascii="Times New Roman" w:hAnsi="Times New Roman" w:cs="Times New Roman"/>
              </w:rPr>
              <w:t>Черга  -</w:t>
            </w:r>
            <w:proofErr w:type="gramEnd"/>
            <w:r w:rsidRPr="00BB2E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2EBB">
              <w:rPr>
                <w:rFonts w:ascii="Times New Roman" w:hAnsi="Times New Roman" w:cs="Times New Roman"/>
              </w:rPr>
              <w:t>Беш-Озек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 - Усть-Кан – </w:t>
            </w:r>
            <w:proofErr w:type="spellStart"/>
            <w:r w:rsidRPr="00BB2EBB">
              <w:rPr>
                <w:rFonts w:ascii="Times New Roman" w:hAnsi="Times New Roman" w:cs="Times New Roman"/>
              </w:rPr>
              <w:t>Талда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–</w:t>
            </w:r>
            <w:r w:rsidRPr="00BB2EBB">
              <w:rPr>
                <w:rFonts w:ascii="Times New Roman" w:hAnsi="Times New Roman" w:cs="Times New Roman"/>
              </w:rPr>
              <w:t xml:space="preserve"> Карагай граница Казахстана» </w:t>
            </w:r>
          </w:p>
        </w:tc>
      </w:tr>
      <w:tr w:rsidR="00AD605D" w:rsidRPr="00BB2EBB" w:rsidTr="00B208D4">
        <w:trPr>
          <w:gridAfter w:val="1"/>
          <w:wAfter w:w="1656" w:type="dxa"/>
          <w:trHeight w:val="723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B208D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BB2EBB" w:rsidRDefault="00BB2EBB" w:rsidP="00BB2E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 xml:space="preserve">Реконструкция мостового перехода через р. Кан на км 125+125 автомобильной дороги  </w:t>
            </w:r>
          </w:p>
          <w:p w:rsidR="00086464" w:rsidRPr="00BB2EBB" w:rsidRDefault="00BB2EBB" w:rsidP="00BB2EBB">
            <w:pPr>
              <w:jc w:val="center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«</w:t>
            </w:r>
            <w:proofErr w:type="gramStart"/>
            <w:r w:rsidRPr="00BB2EBB">
              <w:rPr>
                <w:rFonts w:ascii="Times New Roman" w:hAnsi="Times New Roman" w:cs="Times New Roman"/>
              </w:rPr>
              <w:t>Черга  -</w:t>
            </w:r>
            <w:proofErr w:type="gramEnd"/>
            <w:r w:rsidRPr="00BB2EB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BB2EBB">
              <w:rPr>
                <w:rFonts w:ascii="Times New Roman" w:hAnsi="Times New Roman" w:cs="Times New Roman"/>
              </w:rPr>
              <w:t>Беш-Озек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 - Усть-Кан – </w:t>
            </w:r>
            <w:proofErr w:type="spellStart"/>
            <w:r w:rsidRPr="00BB2EBB">
              <w:rPr>
                <w:rFonts w:ascii="Times New Roman" w:hAnsi="Times New Roman" w:cs="Times New Roman"/>
              </w:rPr>
              <w:t>Талда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– Карагай граница Казахстана»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Наименование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BB2EBB" w:rsidRDefault="00BB2EBB" w:rsidP="00A743DA">
            <w:pPr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Казенное учреждение Республики Алтай «Республиканское управление автомобильных дорог общего пользования «Горно-</w:t>
            </w:r>
            <w:proofErr w:type="spellStart"/>
            <w:r w:rsidRPr="00BB2EBB">
              <w:rPr>
                <w:rFonts w:ascii="Times New Roman" w:hAnsi="Times New Roman" w:cs="Times New Roman"/>
              </w:rPr>
              <w:t>Алтайавтодор</w:t>
            </w:r>
            <w:proofErr w:type="spellEnd"/>
            <w:r w:rsidRPr="00BB2EBB">
              <w:rPr>
                <w:rFonts w:ascii="Times New Roman" w:hAnsi="Times New Roman" w:cs="Times New Roman"/>
              </w:rPr>
              <w:t>», (КУ РА РУАД «Горно-</w:t>
            </w:r>
            <w:proofErr w:type="spellStart"/>
            <w:r w:rsidRPr="00BB2EBB">
              <w:rPr>
                <w:rFonts w:ascii="Times New Roman" w:hAnsi="Times New Roman" w:cs="Times New Roman"/>
              </w:rPr>
              <w:t>Алтайавтодор</w:t>
            </w:r>
            <w:proofErr w:type="spellEnd"/>
            <w:r w:rsidRPr="00BB2EBB">
              <w:rPr>
                <w:rFonts w:ascii="Times New Roman" w:hAnsi="Times New Roman" w:cs="Times New Roman"/>
              </w:rPr>
              <w:t>»)</w:t>
            </w:r>
          </w:p>
          <w:p w:rsidR="00BB2EBB" w:rsidRPr="00BB2EBB" w:rsidRDefault="00BB2EBB" w:rsidP="00BB2EBB">
            <w:pPr>
              <w:tabs>
                <w:tab w:val="num" w:pos="0"/>
              </w:tabs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Н</w:t>
            </w:r>
            <w:r w:rsidRPr="00BB2EBB">
              <w:rPr>
                <w:rFonts w:ascii="Times New Roman" w:hAnsi="Times New Roman" w:cs="Times New Roman"/>
              </w:rPr>
              <w:t xml:space="preserve">ачальник – </w:t>
            </w:r>
            <w:proofErr w:type="spellStart"/>
            <w:r w:rsidRPr="00BB2EBB">
              <w:rPr>
                <w:rFonts w:ascii="Times New Roman" w:hAnsi="Times New Roman" w:cs="Times New Roman"/>
              </w:rPr>
              <w:t>Зорий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К.В.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382797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Место нахождения застройщика, технического заказчика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B2EBB" w:rsidRPr="00BB2EBB" w:rsidRDefault="006939A8" w:rsidP="00451435">
            <w:pPr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Адрес юридический:</w:t>
            </w:r>
            <w:r w:rsidR="00D15190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B2EBB" w:rsidRPr="00BB2EBB">
              <w:rPr>
                <w:rFonts w:ascii="Times New Roman" w:hAnsi="Times New Roman" w:cs="Times New Roman"/>
              </w:rPr>
              <w:t>649002, Республика Алтай, г. Горно-Алтайск, пр. Коммунистический, д.182</w:t>
            </w:r>
          </w:p>
          <w:p w:rsidR="00ED4C58" w:rsidRPr="00BB2EBB" w:rsidRDefault="006939A8" w:rsidP="00451435">
            <w:pPr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Адрес фактический:</w:t>
            </w:r>
            <w:r w:rsidR="00D15190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BB2EBB" w:rsidRPr="00BB2EBB">
              <w:rPr>
                <w:rFonts w:ascii="Times New Roman" w:hAnsi="Times New Roman" w:cs="Times New Roman"/>
              </w:rPr>
              <w:t>649002, Республика Алтай, г. Горно-Алтайск, пр. Коммунистический, д.182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471125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471125" w:rsidRPr="00BB2EBB">
              <w:rPr>
                <w:rFonts w:ascii="Times New Roman" w:hAnsi="Times New Roman" w:cs="Times New Roman"/>
                <w:sz w:val="22"/>
                <w:szCs w:val="22"/>
              </w:rPr>
              <w:t>изыскательск</w:t>
            </w: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ой организации, подготовившей </w:t>
            </w:r>
            <w:r w:rsidR="00471125" w:rsidRPr="00BB2EBB">
              <w:rPr>
                <w:rFonts w:ascii="Times New Roman" w:hAnsi="Times New Roman" w:cs="Times New Roman"/>
                <w:sz w:val="22"/>
                <w:szCs w:val="22"/>
              </w:rPr>
              <w:t>инженерные изыскания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61B53" w:rsidRPr="00BB2EBB" w:rsidRDefault="006B32BA" w:rsidP="009C6144">
            <w:pPr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Субъект (субъекты) Российской Федерации, на территории которого (которых) расположен объект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Республика Алтай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B10A44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Адрес объекта капитального строительства (адресный ориентир)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31662" w:rsidRPr="00BB2EBB" w:rsidRDefault="00BB2EBB" w:rsidP="004561D3">
            <w:pPr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 xml:space="preserve">Республика Алтай, </w:t>
            </w:r>
            <w:proofErr w:type="spellStart"/>
            <w:r w:rsidRPr="00BB2EBB">
              <w:rPr>
                <w:rFonts w:ascii="Times New Roman" w:hAnsi="Times New Roman" w:cs="Times New Roman"/>
              </w:rPr>
              <w:t>Усть-Канский</w:t>
            </w:r>
            <w:proofErr w:type="spellEnd"/>
            <w:r w:rsidRPr="00BB2EBB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Номер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BB2EBB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№ 04</w:t>
            </w:r>
            <w:r w:rsidR="00985CF0" w:rsidRPr="00BB2EBB">
              <w:rPr>
                <w:rFonts w:ascii="Times New Roman" w:eastAsiaTheme="minorEastAsia" w:hAnsi="Times New Roman" w:cs="Times New Roman"/>
                <w:lang w:eastAsia="ru-RU"/>
              </w:rPr>
              <w:t>-1-</w:t>
            </w:r>
            <w:r w:rsidR="00215674" w:rsidRPr="00BB2EBB">
              <w:rPr>
                <w:rFonts w:ascii="Times New Roman" w:eastAsiaTheme="minorEastAsia" w:hAnsi="Times New Roman" w:cs="Times New Roman"/>
                <w:lang w:eastAsia="ru-RU"/>
              </w:rPr>
              <w:t>1</w:t>
            </w:r>
            <w:r w:rsidR="00D44F1F" w:rsidRPr="00BB2EB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BB2EBB" w:rsidRPr="00BB2EB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D44F1F" w:rsidRPr="00BB2EB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="006B5F47" w:rsidRPr="00BB2EBB">
              <w:rPr>
                <w:rFonts w:ascii="Times New Roman" w:eastAsiaTheme="minorEastAsia" w:hAnsi="Times New Roman" w:cs="Times New Roman"/>
                <w:lang w:eastAsia="ru-RU"/>
              </w:rPr>
              <w:t>0</w:t>
            </w:r>
            <w:r w:rsidR="00884659" w:rsidRPr="00BB2EBB">
              <w:rPr>
                <w:rFonts w:ascii="Times New Roman" w:eastAsiaTheme="minorEastAsia" w:hAnsi="Times New Roman" w:cs="Times New Roman"/>
                <w:lang w:eastAsia="ru-RU"/>
              </w:rPr>
              <w:t>3</w:t>
            </w:r>
            <w:r w:rsidR="00BB2EBB" w:rsidRPr="00BB2EBB">
              <w:rPr>
                <w:rFonts w:ascii="Times New Roman" w:eastAsiaTheme="minorEastAsia" w:hAnsi="Times New Roman" w:cs="Times New Roman"/>
                <w:lang w:eastAsia="ru-RU"/>
              </w:rPr>
              <w:t>4310</w:t>
            </w:r>
            <w:r w:rsidR="00D44F1F" w:rsidRPr="00BB2EBB">
              <w:rPr>
                <w:rFonts w:ascii="Times New Roman" w:eastAsiaTheme="minorEastAsia" w:hAnsi="Times New Roman" w:cs="Times New Roman"/>
                <w:lang w:eastAsia="ru-RU"/>
              </w:rPr>
              <w:t>-</w:t>
            </w: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BB2EBB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Дата заключения государственной экспертизы проектной документации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BB2EBB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r w:rsidR="002A3452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CA7F9A" w:rsidRPr="00BB2EBB">
              <w:rPr>
                <w:rFonts w:ascii="Times New Roman" w:eastAsiaTheme="minorEastAsia" w:hAnsi="Times New Roman" w:cs="Times New Roman"/>
                <w:lang w:eastAsia="ru-RU"/>
              </w:rPr>
              <w:t>2</w:t>
            </w:r>
            <w:r w:rsidR="00BB2EBB" w:rsidRPr="00BB2EBB">
              <w:rPr>
                <w:rFonts w:ascii="Times New Roman" w:eastAsiaTheme="minorEastAsia" w:hAnsi="Times New Roman" w:cs="Times New Roman"/>
                <w:lang w:eastAsia="ru-RU"/>
              </w:rPr>
              <w:t>9</w:t>
            </w:r>
            <w:proofErr w:type="gramEnd"/>
            <w:r w:rsidR="002A3452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» </w:t>
            </w:r>
            <w:r w:rsidR="00BB48F7" w:rsidRPr="00BB2EBB">
              <w:rPr>
                <w:rFonts w:ascii="Times New Roman" w:eastAsiaTheme="minorEastAsia" w:hAnsi="Times New Roman" w:cs="Times New Roman"/>
                <w:lang w:eastAsia="ru-RU"/>
              </w:rPr>
              <w:t>ию</w:t>
            </w:r>
            <w:r w:rsidR="00A743DA" w:rsidRPr="00BB2EBB">
              <w:rPr>
                <w:rFonts w:ascii="Times New Roman" w:eastAsiaTheme="minorEastAsia" w:hAnsi="Times New Roman" w:cs="Times New Roman"/>
                <w:lang w:eastAsia="ru-RU"/>
              </w:rPr>
              <w:t>л</w:t>
            </w:r>
            <w:r w:rsidR="00BB48F7" w:rsidRPr="00BB2EBB">
              <w:rPr>
                <w:rFonts w:ascii="Times New Roman" w:eastAsiaTheme="minorEastAsia" w:hAnsi="Times New Roman" w:cs="Times New Roman"/>
                <w:lang w:eastAsia="ru-RU"/>
              </w:rPr>
              <w:t>я</w:t>
            </w:r>
            <w:r w:rsidR="006B32BA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471125" w:rsidRPr="00BB2EBB">
              <w:rPr>
                <w:rFonts w:ascii="Times New Roman" w:eastAsiaTheme="minorEastAsia" w:hAnsi="Times New Roman" w:cs="Times New Roman"/>
                <w:lang w:eastAsia="ru-RU"/>
              </w:rPr>
              <w:t>20</w:t>
            </w:r>
            <w:r w:rsidR="00D15190" w:rsidRPr="00BB2EB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г.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Применение экономически эффективной проектной документации повторного использования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471125" w:rsidP="009E2C75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-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Достоверность определения сметной стоимости подтверждена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B5479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gramStart"/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подтверждена</w:t>
            </w:r>
            <w:proofErr w:type="gramEnd"/>
          </w:p>
        </w:tc>
      </w:tr>
      <w:tr w:rsidR="00AD605D" w:rsidRPr="00BB2EBB" w:rsidTr="00BF681F">
        <w:trPr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12.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Сметная стоимость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ED4C58" w:rsidRPr="00BB2EBB" w:rsidRDefault="00BB2EBB" w:rsidP="009B6418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B2EBB">
              <w:rPr>
                <w:rFonts w:ascii="Times New Roman" w:hAnsi="Times New Roman" w:cs="Times New Roman"/>
                <w:b/>
                <w:bCs/>
              </w:rPr>
              <w:t>70 225,42</w:t>
            </w:r>
            <w:r w:rsidRPr="00BB2EB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9E25D2" w:rsidRPr="00BB2EBB">
              <w:rPr>
                <w:rFonts w:ascii="Times New Roman" w:hAnsi="Times New Roman" w:cs="Times New Roman"/>
                <w:b/>
              </w:rPr>
              <w:t>тыс.руб</w:t>
            </w:r>
            <w:proofErr w:type="spellEnd"/>
            <w:r w:rsidR="009E25D2" w:rsidRPr="00BB2EBB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56" w:type="dxa"/>
          </w:tcPr>
          <w:p w:rsidR="00ED4C58" w:rsidRPr="00BB2EBB" w:rsidRDefault="00ED4C58" w:rsidP="00B8210D">
            <w:pPr>
              <w:ind w:right="15"/>
              <w:jc w:val="center"/>
              <w:rPr>
                <w:rFonts w:ascii="Times New Roman" w:hAnsi="Times New Roman" w:cs="Times New Roman"/>
              </w:rPr>
            </w:pPr>
            <w:r w:rsidRPr="00BB2EBB">
              <w:rPr>
                <w:rFonts w:ascii="Times New Roman" w:hAnsi="Times New Roman" w:cs="Times New Roman"/>
              </w:rPr>
              <w:t>тыс.руб.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Сведения о не</w:t>
            </w:r>
            <w:r w:rsidR="00985CF0"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превышении стоимости строительства объекта капитального строительства показателей укрупненных нормативов цены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83981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EBB">
              <w:rPr>
                <w:rFonts w:ascii="Times New Roman" w:eastAsiaTheme="minorEastAsia" w:hAnsi="Times New Roman" w:cs="Times New Roman"/>
                <w:lang w:eastAsia="ru-RU"/>
              </w:rPr>
              <w:t>Нет превышения</w:t>
            </w:r>
          </w:p>
        </w:tc>
      </w:tr>
      <w:tr w:rsidR="00AD605D" w:rsidRPr="00BB2EBB" w:rsidTr="00BF681F">
        <w:trPr>
          <w:gridAfter w:val="1"/>
          <w:wAfter w:w="1656" w:type="dxa"/>
          <w:trHeight w:val="609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14.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Назначение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BB2EBB" w:rsidP="009B6418">
            <w:pPr>
              <w:spacing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EBB">
              <w:rPr>
                <w:rFonts w:ascii="Times New Roman" w:hAnsi="Times New Roman" w:cs="Times New Roman"/>
              </w:rPr>
              <w:t>Мостовой переход с подходами предназначен для пропуска автомобильного транспорта над препятствиями (водными преградами)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B8210D" w:rsidRPr="00BB2EBB" w:rsidRDefault="00B8210D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BB2EBB" w:rsidRDefault="00ED4C58" w:rsidP="00D721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hAnsi="Times New Roman" w:cs="Times New Roman"/>
              </w:rPr>
              <w:t>Технико-экономические характеристики объекта капитального строительства (заполняется в соответствии с данными, содержащимися в проектной документации, в случае строительства (реконструкции) сложного объекта (объекта, входящего в состав имущественного комплекса) заполняется на каждый объект капитального строительства, содержащийся в проектной документации), в том числе: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8210D" w:rsidRPr="00BB2EBB" w:rsidRDefault="00B8210D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Мощность (вместимость, пропускная способность, грузооборот, интенсивность движения)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15.2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Категория, класс (не заполняется в отношении объектов капитального строительства, у которых отсутствует данный параметр)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BB2EBB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B2EBB">
              <w:rPr>
                <w:rFonts w:ascii="Times New Roman" w:hAnsi="Times New Roman" w:cs="Times New Roman"/>
                <w:lang w:val="en-US"/>
              </w:rPr>
              <w:t>III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15.3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Общая площадь, </w:t>
            </w:r>
            <w:r w:rsidR="00131B7F" w:rsidRPr="00BB2EB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4AC6A9AF" wp14:editId="42687B09">
                  <wp:extent cx="20002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8E54CB">
            <w:pPr>
              <w:rPr>
                <w:rFonts w:ascii="Times New Roman" w:hAnsi="Times New Roman" w:cs="Times New Roman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15.4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полезная, </w:t>
            </w:r>
            <w:r w:rsidR="00131B7F" w:rsidRPr="00BB2EB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D44E7A7" wp14:editId="1777D447">
                  <wp:extent cx="200025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(заполняется в отношении общественных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9B641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15.5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proofErr w:type="gramStart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жилая, </w:t>
            </w:r>
            <w:r w:rsidR="00131B7F" w:rsidRPr="00BB2EB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6B175CC4" wp14:editId="7A4EB526">
                  <wp:extent cx="200025" cy="2476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End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заполняется в отношении жилых зданий)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9B6418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8D0FFE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15.6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Площадь застройки, </w:t>
            </w:r>
            <w:r w:rsidR="00131B7F" w:rsidRPr="00BB2EB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38886D03" wp14:editId="64CAEFD1">
                  <wp:extent cx="200025" cy="24765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</w:tcPr>
          <w:p w:rsidR="00ED4C58" w:rsidRPr="00BB2EBB" w:rsidRDefault="00ED4C58" w:rsidP="002A3452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8D0FFE">
        <w:trPr>
          <w:gridAfter w:val="1"/>
          <w:wAfter w:w="1656" w:type="dxa"/>
          <w:trHeight w:val="50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15.7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Объем строительный, </w:t>
            </w:r>
            <w:r w:rsidR="00131B7F" w:rsidRPr="00BB2EBB">
              <w:rPr>
                <w:rFonts w:ascii="Times New Roman" w:hAnsi="Times New Roman" w:cs="Times New Roman"/>
                <w:noProof/>
                <w:sz w:val="22"/>
                <w:szCs w:val="22"/>
              </w:rPr>
              <w:drawing>
                <wp:inline distT="0" distB="0" distL="0" distR="0" wp14:anchorId="585F1C10" wp14:editId="53C4644F">
                  <wp:extent cx="200025" cy="24765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</w:tcPr>
          <w:p w:rsidR="005E4501" w:rsidRPr="00BB2EBB" w:rsidRDefault="005E4501" w:rsidP="008E54CB">
            <w:pPr>
              <w:rPr>
                <w:rFonts w:ascii="Times New Roman" w:hAnsi="Times New Roman" w:cs="Times New Roman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15.8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Количество этажей, (в единицах)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15.9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Протяженность, м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15.10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Класс </w:t>
            </w:r>
            <w:proofErr w:type="spellStart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C58" w:rsidRPr="00BB2EBB" w:rsidRDefault="00ED4C58" w:rsidP="00D7212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8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15.11</w:t>
            </w:r>
          </w:p>
        </w:tc>
        <w:tc>
          <w:tcPr>
            <w:tcW w:w="4001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Иные технико-экономические характеристики объекта капитального строительства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84659" w:rsidRPr="00BB2EBB" w:rsidRDefault="00BB2EBB" w:rsidP="00BB2EBB">
            <w:pPr>
              <w:pStyle w:val="51"/>
              <w:ind w:left="143" w:right="181"/>
            </w:pPr>
            <w:r w:rsidRPr="00BB2EBB">
              <w:t>Протяженность дороги</w:t>
            </w:r>
            <w:r w:rsidRPr="00BB2EBB">
              <w:t xml:space="preserve">-185,0 </w:t>
            </w:r>
            <w:r w:rsidRPr="00BB2EBB">
              <w:t>м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Расчетная скорость-основная</w:t>
            </w:r>
            <w:r w:rsidRPr="00BB2EBB">
              <w:t xml:space="preserve">-80 </w:t>
            </w:r>
            <w:r w:rsidRPr="00BB2EBB">
              <w:t>км/час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lastRenderedPageBreak/>
              <w:t>Расчетная скорость- на трудных участках пересеченной местности</w:t>
            </w:r>
            <w:r w:rsidRPr="00BB2EBB">
              <w:t xml:space="preserve">-60 </w:t>
            </w:r>
            <w:r w:rsidRPr="00BB2EBB">
              <w:t>км/час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Расчетная скорость- на трудных участках горной местности</w:t>
            </w:r>
            <w:r w:rsidRPr="00BB2EBB">
              <w:t xml:space="preserve">-40 </w:t>
            </w:r>
            <w:r w:rsidRPr="00BB2EBB">
              <w:t>км/час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Число полос движения</w:t>
            </w:r>
            <w:r w:rsidRPr="00BB2EBB">
              <w:t xml:space="preserve"> - 2</w:t>
            </w:r>
            <w:r w:rsidRPr="00BB2EBB">
              <w:t>шт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Ширина земляного полотна</w:t>
            </w:r>
            <w:r w:rsidRPr="00BB2EBB">
              <w:t xml:space="preserve"> - </w:t>
            </w:r>
            <w:r w:rsidRPr="00BB2EBB">
              <w:t>12,93м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Ширина проезжей части</w:t>
            </w:r>
            <w:r w:rsidRPr="00BB2EBB">
              <w:t xml:space="preserve">-7,0 </w:t>
            </w:r>
            <w:r w:rsidRPr="00BB2EBB">
              <w:t>м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Ширина обочин</w:t>
            </w:r>
            <w:r w:rsidRPr="00BB2EBB">
              <w:t xml:space="preserve">- </w:t>
            </w:r>
            <w:r w:rsidRPr="00BB2EBB">
              <w:t>3,43; 2,5м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Тип дорожной одежды</w:t>
            </w:r>
            <w:r w:rsidRPr="00BB2EBB">
              <w:t xml:space="preserve">- </w:t>
            </w:r>
            <w:r w:rsidRPr="00BB2EBB">
              <w:t>капитальный</w:t>
            </w:r>
          </w:p>
          <w:p w:rsidR="00BB2EBB" w:rsidRPr="00BB2EBB" w:rsidRDefault="00BB2EBB" w:rsidP="00BB2EBB">
            <w:pPr>
              <w:pStyle w:val="51"/>
              <w:ind w:left="143" w:right="181"/>
              <w:rPr>
                <w:spacing w:val="1"/>
              </w:rPr>
            </w:pPr>
            <w:r w:rsidRPr="00BB2EBB">
              <w:t>Вид покрытия</w:t>
            </w:r>
            <w:r w:rsidRPr="00BB2EBB">
              <w:t xml:space="preserve">- </w:t>
            </w:r>
            <w:r w:rsidRPr="00BB2EBB">
              <w:rPr>
                <w:spacing w:val="1"/>
              </w:rPr>
              <w:t>асфальтобетон</w:t>
            </w:r>
          </w:p>
          <w:p w:rsidR="00BB2EBB" w:rsidRPr="00BB2EBB" w:rsidRDefault="00BB2EBB" w:rsidP="00BB2EBB">
            <w:pPr>
              <w:pStyle w:val="51"/>
              <w:ind w:left="143" w:right="181"/>
              <w:rPr>
                <w:rFonts w:eastAsia="TimesNewRomanPSMT"/>
              </w:rPr>
            </w:pPr>
            <w:r w:rsidRPr="00BB2EBB">
              <w:t>Расчетные нагрузки</w:t>
            </w:r>
            <w:r w:rsidRPr="00BB2EBB">
              <w:t xml:space="preserve">- </w:t>
            </w:r>
            <w:r w:rsidRPr="00BB2EBB">
              <w:rPr>
                <w:rFonts w:eastAsia="TimesNewRomanPSMT"/>
              </w:rPr>
              <w:t>А14, Н14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Мост:</w:t>
            </w:r>
          </w:p>
          <w:p w:rsidR="00BB2EBB" w:rsidRPr="00BB2EBB" w:rsidRDefault="00BB2EBB" w:rsidP="00BB2EBB">
            <w:pPr>
              <w:pStyle w:val="51"/>
              <w:ind w:left="143" w:right="181"/>
            </w:pPr>
            <w:r w:rsidRPr="00BB2EBB">
              <w:t>- Общая длина-12,7</w:t>
            </w:r>
            <w:r w:rsidRPr="00BB2EBB">
              <w:t xml:space="preserve"> м</w:t>
            </w:r>
          </w:p>
          <w:p w:rsidR="00BB2EBB" w:rsidRPr="00BB2EBB" w:rsidRDefault="00BB2EBB" w:rsidP="00BB2EBB">
            <w:pPr>
              <w:pStyle w:val="51"/>
              <w:ind w:left="143" w:right="181"/>
              <w:rPr>
                <w:sz w:val="24"/>
                <w:szCs w:val="24"/>
              </w:rPr>
            </w:pPr>
            <w:r w:rsidRPr="00BB2EBB">
              <w:t>- Габариты сооружений</w:t>
            </w:r>
            <w:r w:rsidRPr="00BB2EBB">
              <w:t xml:space="preserve">- </w:t>
            </w:r>
            <w:r w:rsidRPr="00BB2EBB">
              <w:rPr>
                <w:rFonts w:eastAsia="TimesNewRomanPSMT"/>
              </w:rPr>
              <w:t>Г-10+1х1,5</w:t>
            </w:r>
            <w:r w:rsidRPr="00BB2EBB">
              <w:t>м</w:t>
            </w: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 xml:space="preserve">Код климатического района, </w:t>
            </w:r>
            <w:proofErr w:type="gramStart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подрайона</w:t>
            </w:r>
            <w:r w:rsidRPr="00BB2EB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End"/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Код снегового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F16ED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18.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Код ветрового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Код сейсмичности района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Категория сложности инженерно-геологических условий: I, II, III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tabs>
                <w:tab w:val="center" w:pos="1301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D605D" w:rsidRPr="00BB2EBB" w:rsidTr="00BF681F">
        <w:trPr>
          <w:gridAfter w:val="1"/>
          <w:wAfter w:w="1656" w:type="dxa"/>
          <w:tblCellSpacing w:w="15" w:type="dxa"/>
        </w:trPr>
        <w:tc>
          <w:tcPr>
            <w:tcW w:w="7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D721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B2EBB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4869" w:type="dxa"/>
            <w:gridSpan w:val="2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6060B2">
            <w:pPr>
              <w:pStyle w:val="a6"/>
              <w:rPr>
                <w:rFonts w:ascii="Times New Roman" w:hAnsi="Times New Roman" w:cs="Times New Roman"/>
                <w:sz w:val="22"/>
                <w:szCs w:val="22"/>
              </w:rPr>
            </w:pPr>
            <w:r w:rsidRPr="00BB2EBB">
              <w:rPr>
                <w:rFonts w:ascii="Times New Roman" w:hAnsi="Times New Roman" w:cs="Times New Roman"/>
                <w:sz w:val="22"/>
                <w:szCs w:val="22"/>
              </w:rPr>
              <w:t>Наличие опасных геологических и инженерно-геологических процессов (заполняется в соответствии с данными, содержащимися в проектной документации)</w:t>
            </w:r>
          </w:p>
        </w:tc>
        <w:tc>
          <w:tcPr>
            <w:tcW w:w="4149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ED4C58" w:rsidRPr="00BB2EBB" w:rsidRDefault="00ED4C58" w:rsidP="00E921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bookmarkEnd w:id="0"/>
    </w:tbl>
    <w:p w:rsidR="008F52AC" w:rsidRPr="00BB2EBB" w:rsidRDefault="008F52AC" w:rsidP="00ED4C5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sectPr w:rsidR="008F52AC" w:rsidRPr="00BB2EBB" w:rsidSect="005A5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12B"/>
    <w:rsid w:val="000010EF"/>
    <w:rsid w:val="00011023"/>
    <w:rsid w:val="0001143B"/>
    <w:rsid w:val="00026059"/>
    <w:rsid w:val="00031662"/>
    <w:rsid w:val="00033FA1"/>
    <w:rsid w:val="000413C7"/>
    <w:rsid w:val="0004788F"/>
    <w:rsid w:val="000526E2"/>
    <w:rsid w:val="00075F9F"/>
    <w:rsid w:val="00076E55"/>
    <w:rsid w:val="00077758"/>
    <w:rsid w:val="00086464"/>
    <w:rsid w:val="00086DD6"/>
    <w:rsid w:val="00092F25"/>
    <w:rsid w:val="000933AD"/>
    <w:rsid w:val="000A071D"/>
    <w:rsid w:val="000B2786"/>
    <w:rsid w:val="000B76A5"/>
    <w:rsid w:val="000C7FCB"/>
    <w:rsid w:val="000D3C6D"/>
    <w:rsid w:val="001038AD"/>
    <w:rsid w:val="00131B7F"/>
    <w:rsid w:val="00147364"/>
    <w:rsid w:val="001560C8"/>
    <w:rsid w:val="00157658"/>
    <w:rsid w:val="0018234B"/>
    <w:rsid w:val="00182C73"/>
    <w:rsid w:val="001859B1"/>
    <w:rsid w:val="00191B2B"/>
    <w:rsid w:val="00192CFD"/>
    <w:rsid w:val="001A3A18"/>
    <w:rsid w:val="001B60F5"/>
    <w:rsid w:val="001B68FE"/>
    <w:rsid w:val="001C27D6"/>
    <w:rsid w:val="001C35BD"/>
    <w:rsid w:val="001C3F67"/>
    <w:rsid w:val="001E322F"/>
    <w:rsid w:val="001F0065"/>
    <w:rsid w:val="001F31B7"/>
    <w:rsid w:val="00215674"/>
    <w:rsid w:val="00222CF2"/>
    <w:rsid w:val="00240F78"/>
    <w:rsid w:val="00247411"/>
    <w:rsid w:val="00253FB3"/>
    <w:rsid w:val="00255C93"/>
    <w:rsid w:val="002668F2"/>
    <w:rsid w:val="00271987"/>
    <w:rsid w:val="0027351C"/>
    <w:rsid w:val="00285A1E"/>
    <w:rsid w:val="002A3452"/>
    <w:rsid w:val="002B2B82"/>
    <w:rsid w:val="002B76D3"/>
    <w:rsid w:val="002B7A27"/>
    <w:rsid w:val="002C3D19"/>
    <w:rsid w:val="002C5EBA"/>
    <w:rsid w:val="002D4F90"/>
    <w:rsid w:val="002E0DE5"/>
    <w:rsid w:val="002E6F71"/>
    <w:rsid w:val="002F3B77"/>
    <w:rsid w:val="00300A54"/>
    <w:rsid w:val="0031293F"/>
    <w:rsid w:val="00337744"/>
    <w:rsid w:val="003613C0"/>
    <w:rsid w:val="00361A49"/>
    <w:rsid w:val="0037199E"/>
    <w:rsid w:val="00382797"/>
    <w:rsid w:val="00384C4D"/>
    <w:rsid w:val="003B609D"/>
    <w:rsid w:val="003B754F"/>
    <w:rsid w:val="003C16C8"/>
    <w:rsid w:val="00403419"/>
    <w:rsid w:val="00417715"/>
    <w:rsid w:val="00421D82"/>
    <w:rsid w:val="0042374B"/>
    <w:rsid w:val="00432F76"/>
    <w:rsid w:val="0043779C"/>
    <w:rsid w:val="00442649"/>
    <w:rsid w:val="00451435"/>
    <w:rsid w:val="004561D3"/>
    <w:rsid w:val="00471125"/>
    <w:rsid w:val="00474EEC"/>
    <w:rsid w:val="00481313"/>
    <w:rsid w:val="0048424B"/>
    <w:rsid w:val="0048793B"/>
    <w:rsid w:val="00487A04"/>
    <w:rsid w:val="00495A92"/>
    <w:rsid w:val="004A05DF"/>
    <w:rsid w:val="004A4EE2"/>
    <w:rsid w:val="004A7212"/>
    <w:rsid w:val="004B1E92"/>
    <w:rsid w:val="004B4F74"/>
    <w:rsid w:val="004B7DCF"/>
    <w:rsid w:val="004F13B5"/>
    <w:rsid w:val="004F5C87"/>
    <w:rsid w:val="00506834"/>
    <w:rsid w:val="005157F8"/>
    <w:rsid w:val="0052141F"/>
    <w:rsid w:val="00534A3B"/>
    <w:rsid w:val="00542EC9"/>
    <w:rsid w:val="005448E6"/>
    <w:rsid w:val="00555025"/>
    <w:rsid w:val="005607D1"/>
    <w:rsid w:val="0056445E"/>
    <w:rsid w:val="005746DA"/>
    <w:rsid w:val="00581244"/>
    <w:rsid w:val="005841F6"/>
    <w:rsid w:val="00590A82"/>
    <w:rsid w:val="005A5E5C"/>
    <w:rsid w:val="005A6488"/>
    <w:rsid w:val="005B4E1F"/>
    <w:rsid w:val="005B5B93"/>
    <w:rsid w:val="005D0375"/>
    <w:rsid w:val="005D342E"/>
    <w:rsid w:val="005E4501"/>
    <w:rsid w:val="005E4CA3"/>
    <w:rsid w:val="005E65F2"/>
    <w:rsid w:val="006025F6"/>
    <w:rsid w:val="006060B2"/>
    <w:rsid w:val="00610979"/>
    <w:rsid w:val="00612A1B"/>
    <w:rsid w:val="006235A0"/>
    <w:rsid w:val="00627DAC"/>
    <w:rsid w:val="00640CAF"/>
    <w:rsid w:val="00641618"/>
    <w:rsid w:val="00674D15"/>
    <w:rsid w:val="00674D20"/>
    <w:rsid w:val="00680C69"/>
    <w:rsid w:val="00682F47"/>
    <w:rsid w:val="00690944"/>
    <w:rsid w:val="006939A8"/>
    <w:rsid w:val="006978D4"/>
    <w:rsid w:val="00697942"/>
    <w:rsid w:val="006A629E"/>
    <w:rsid w:val="006A79D6"/>
    <w:rsid w:val="006B32BA"/>
    <w:rsid w:val="006B5E9D"/>
    <w:rsid w:val="006B5F47"/>
    <w:rsid w:val="006C262B"/>
    <w:rsid w:val="006C4DFA"/>
    <w:rsid w:val="006C5E3A"/>
    <w:rsid w:val="006D2E6A"/>
    <w:rsid w:val="006E1CCC"/>
    <w:rsid w:val="006E5E4F"/>
    <w:rsid w:val="00713BE3"/>
    <w:rsid w:val="0072776C"/>
    <w:rsid w:val="00747602"/>
    <w:rsid w:val="00747D2F"/>
    <w:rsid w:val="00767B27"/>
    <w:rsid w:val="00787494"/>
    <w:rsid w:val="00792BD7"/>
    <w:rsid w:val="007944CF"/>
    <w:rsid w:val="007A05AC"/>
    <w:rsid w:val="007B3004"/>
    <w:rsid w:val="007E0A3D"/>
    <w:rsid w:val="007E12CA"/>
    <w:rsid w:val="007E5B41"/>
    <w:rsid w:val="007E7875"/>
    <w:rsid w:val="007F0511"/>
    <w:rsid w:val="0080670A"/>
    <w:rsid w:val="00810A5F"/>
    <w:rsid w:val="00825A0F"/>
    <w:rsid w:val="0083072C"/>
    <w:rsid w:val="0083394A"/>
    <w:rsid w:val="008347FB"/>
    <w:rsid w:val="0083496C"/>
    <w:rsid w:val="00842E49"/>
    <w:rsid w:val="00845998"/>
    <w:rsid w:val="00847AF8"/>
    <w:rsid w:val="0086384A"/>
    <w:rsid w:val="00863F89"/>
    <w:rsid w:val="00874428"/>
    <w:rsid w:val="00884659"/>
    <w:rsid w:val="00893637"/>
    <w:rsid w:val="008A200F"/>
    <w:rsid w:val="008A2D90"/>
    <w:rsid w:val="008A324E"/>
    <w:rsid w:val="008D0FFE"/>
    <w:rsid w:val="008D6EBA"/>
    <w:rsid w:val="008E2D1E"/>
    <w:rsid w:val="008E54CB"/>
    <w:rsid w:val="008F52AC"/>
    <w:rsid w:val="009111ED"/>
    <w:rsid w:val="00913E16"/>
    <w:rsid w:val="009244C2"/>
    <w:rsid w:val="009405F4"/>
    <w:rsid w:val="00954656"/>
    <w:rsid w:val="009643CE"/>
    <w:rsid w:val="00965172"/>
    <w:rsid w:val="00965A61"/>
    <w:rsid w:val="00970B4B"/>
    <w:rsid w:val="00977393"/>
    <w:rsid w:val="00985CF0"/>
    <w:rsid w:val="00991A65"/>
    <w:rsid w:val="00992114"/>
    <w:rsid w:val="009A789D"/>
    <w:rsid w:val="009B27D1"/>
    <w:rsid w:val="009B6418"/>
    <w:rsid w:val="009C0C49"/>
    <w:rsid w:val="009C17A4"/>
    <w:rsid w:val="009C6144"/>
    <w:rsid w:val="009D23D9"/>
    <w:rsid w:val="009E25D2"/>
    <w:rsid w:val="009E2C75"/>
    <w:rsid w:val="009E7895"/>
    <w:rsid w:val="00A130BF"/>
    <w:rsid w:val="00A15169"/>
    <w:rsid w:val="00A17A8D"/>
    <w:rsid w:val="00A23820"/>
    <w:rsid w:val="00A4596C"/>
    <w:rsid w:val="00A57E7F"/>
    <w:rsid w:val="00A61384"/>
    <w:rsid w:val="00A71A6A"/>
    <w:rsid w:val="00A71A96"/>
    <w:rsid w:val="00A73E14"/>
    <w:rsid w:val="00A743DA"/>
    <w:rsid w:val="00A80566"/>
    <w:rsid w:val="00A84ABF"/>
    <w:rsid w:val="00A862A6"/>
    <w:rsid w:val="00A96F99"/>
    <w:rsid w:val="00A97B22"/>
    <w:rsid w:val="00AC0FA1"/>
    <w:rsid w:val="00AD2833"/>
    <w:rsid w:val="00AD605D"/>
    <w:rsid w:val="00AE0C1B"/>
    <w:rsid w:val="00AE3E52"/>
    <w:rsid w:val="00AE4BE1"/>
    <w:rsid w:val="00AF7A93"/>
    <w:rsid w:val="00B00EBF"/>
    <w:rsid w:val="00B01B29"/>
    <w:rsid w:val="00B0697B"/>
    <w:rsid w:val="00B10A44"/>
    <w:rsid w:val="00B208D4"/>
    <w:rsid w:val="00B44BFC"/>
    <w:rsid w:val="00B47071"/>
    <w:rsid w:val="00B54104"/>
    <w:rsid w:val="00B5479D"/>
    <w:rsid w:val="00B578E3"/>
    <w:rsid w:val="00B61B53"/>
    <w:rsid w:val="00B677D8"/>
    <w:rsid w:val="00B7047D"/>
    <w:rsid w:val="00B7229C"/>
    <w:rsid w:val="00B8210D"/>
    <w:rsid w:val="00B8431A"/>
    <w:rsid w:val="00B9053F"/>
    <w:rsid w:val="00B907BF"/>
    <w:rsid w:val="00BB2EBB"/>
    <w:rsid w:val="00BB3A2E"/>
    <w:rsid w:val="00BB48F7"/>
    <w:rsid w:val="00BB7A92"/>
    <w:rsid w:val="00BD2A66"/>
    <w:rsid w:val="00BF1E6A"/>
    <w:rsid w:val="00BF681F"/>
    <w:rsid w:val="00C03104"/>
    <w:rsid w:val="00C06B58"/>
    <w:rsid w:val="00C11BF3"/>
    <w:rsid w:val="00C1400C"/>
    <w:rsid w:val="00C16DE8"/>
    <w:rsid w:val="00C309F3"/>
    <w:rsid w:val="00C34414"/>
    <w:rsid w:val="00C72671"/>
    <w:rsid w:val="00C8401D"/>
    <w:rsid w:val="00C871BC"/>
    <w:rsid w:val="00C95AD0"/>
    <w:rsid w:val="00CA7F9A"/>
    <w:rsid w:val="00CD750D"/>
    <w:rsid w:val="00CF6572"/>
    <w:rsid w:val="00D01A2D"/>
    <w:rsid w:val="00D10EE1"/>
    <w:rsid w:val="00D12F92"/>
    <w:rsid w:val="00D15190"/>
    <w:rsid w:val="00D23AAC"/>
    <w:rsid w:val="00D2564A"/>
    <w:rsid w:val="00D32F3A"/>
    <w:rsid w:val="00D37F79"/>
    <w:rsid w:val="00D438BC"/>
    <w:rsid w:val="00D44F1F"/>
    <w:rsid w:val="00D50B35"/>
    <w:rsid w:val="00D63875"/>
    <w:rsid w:val="00D65CE2"/>
    <w:rsid w:val="00D675AE"/>
    <w:rsid w:val="00D70B40"/>
    <w:rsid w:val="00D7212B"/>
    <w:rsid w:val="00D826AC"/>
    <w:rsid w:val="00D95F54"/>
    <w:rsid w:val="00D9638D"/>
    <w:rsid w:val="00DA1FBC"/>
    <w:rsid w:val="00DB1556"/>
    <w:rsid w:val="00DD74C6"/>
    <w:rsid w:val="00DF2C00"/>
    <w:rsid w:val="00E07BDA"/>
    <w:rsid w:val="00E16A84"/>
    <w:rsid w:val="00E1701A"/>
    <w:rsid w:val="00E17033"/>
    <w:rsid w:val="00E3086E"/>
    <w:rsid w:val="00E37BA4"/>
    <w:rsid w:val="00E41807"/>
    <w:rsid w:val="00E5387F"/>
    <w:rsid w:val="00E65B1F"/>
    <w:rsid w:val="00E74383"/>
    <w:rsid w:val="00E7551C"/>
    <w:rsid w:val="00E83981"/>
    <w:rsid w:val="00E92116"/>
    <w:rsid w:val="00EA727A"/>
    <w:rsid w:val="00ED436C"/>
    <w:rsid w:val="00ED4C58"/>
    <w:rsid w:val="00EF0AC3"/>
    <w:rsid w:val="00EF1D73"/>
    <w:rsid w:val="00EF262E"/>
    <w:rsid w:val="00F026A3"/>
    <w:rsid w:val="00F16ED5"/>
    <w:rsid w:val="00F464A3"/>
    <w:rsid w:val="00F475C7"/>
    <w:rsid w:val="00F745D6"/>
    <w:rsid w:val="00F75C19"/>
    <w:rsid w:val="00F9156E"/>
    <w:rsid w:val="00F97292"/>
    <w:rsid w:val="00FA3196"/>
    <w:rsid w:val="00FB1F0B"/>
    <w:rsid w:val="00FC5AAA"/>
    <w:rsid w:val="00FE74DB"/>
    <w:rsid w:val="00FE7E45"/>
    <w:rsid w:val="00FE7FE7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2A820-E85E-437A-85E6-59D561D33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E5C"/>
  </w:style>
  <w:style w:type="paragraph" w:styleId="1">
    <w:name w:val="heading 1"/>
    <w:basedOn w:val="a"/>
    <w:next w:val="a"/>
    <w:link w:val="10"/>
    <w:uiPriority w:val="99"/>
    <w:qFormat/>
    <w:rsid w:val="00E16A8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212B"/>
    <w:rPr>
      <w:color w:val="0000FF"/>
      <w:u w:val="single"/>
    </w:rPr>
  </w:style>
  <w:style w:type="paragraph" w:customStyle="1" w:styleId="empty">
    <w:name w:val="empty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D72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4">
    <w:name w:val="s_104"/>
    <w:basedOn w:val="a0"/>
    <w:rsid w:val="00D7212B"/>
  </w:style>
  <w:style w:type="paragraph" w:styleId="a4">
    <w:name w:val="header"/>
    <w:basedOn w:val="a"/>
    <w:link w:val="a5"/>
    <w:rsid w:val="00384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384C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6A8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ED4C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7">
    <w:name w:val="Block Text"/>
    <w:basedOn w:val="a"/>
    <w:rsid w:val="00031662"/>
    <w:pPr>
      <w:spacing w:after="0" w:line="288" w:lineRule="auto"/>
      <w:ind w:left="1134" w:right="454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Основной текст (5)1"/>
    <w:basedOn w:val="a"/>
    <w:rsid w:val="001A3A18"/>
    <w:pPr>
      <w:shd w:val="clear" w:color="auto" w:fill="FFFFFF"/>
      <w:spacing w:after="0" w:line="240" w:lineRule="atLeast"/>
    </w:pPr>
    <w:rPr>
      <w:rFonts w:ascii="Times New Roman" w:eastAsia="Arial Unicode MS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3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3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26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58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12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86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76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090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9308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7690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7695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4403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166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0451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hyperlink" Target="http://mobileonline.garant.ru/" TargetMode="Externa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699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user19</dc:creator>
  <cp:lastModifiedBy>ERA26</cp:lastModifiedBy>
  <cp:revision>3</cp:revision>
  <cp:lastPrinted>2018-07-30T02:46:00Z</cp:lastPrinted>
  <dcterms:created xsi:type="dcterms:W3CDTF">2021-01-22T05:01:00Z</dcterms:created>
  <dcterms:modified xsi:type="dcterms:W3CDTF">2021-01-22T05:13:00Z</dcterms:modified>
</cp:coreProperties>
</file>