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269F1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269F1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269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269F1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269F1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269F1">
        <w:rPr>
          <w:rFonts w:ascii="Times New Roman" w:hAnsi="Times New Roman" w:cs="Times New Roman"/>
          <w:b w:val="0"/>
          <w:color w:val="auto"/>
        </w:rPr>
        <w:t>Сведения</w:t>
      </w:r>
      <w:r w:rsidRPr="003269F1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3269F1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269F1">
        <w:rPr>
          <w:rFonts w:ascii="Times New Roman" w:hAnsi="Times New Roman" w:cs="Times New Roman"/>
          <w:b w:val="0"/>
          <w:color w:val="auto"/>
        </w:rPr>
        <w:t>тельное</w:t>
      </w:r>
      <w:r w:rsidRPr="003269F1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269F1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269F1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269F1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269F1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269F1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269F1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269F1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269F1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269F1" w:rsidRDefault="003269F1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автомобильной дороги «Турочак - граница Кемеровской области» км 0+000 - км 2+400 (устройство электроосвещения)</w:t>
            </w:r>
          </w:p>
        </w:tc>
      </w:tr>
      <w:tr w:rsidR="00283EFB" w:rsidRPr="003269F1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3269F1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автомобильной дороги «Турочак - граница Кемеровской области» км 0+000 - км 2+400 (устройство электроосвещения)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269F1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3269F1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3269F1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283EFB" w:rsidRPr="003269F1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269F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269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3269F1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69F1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269F1">
              <w:rPr>
                <w:rFonts w:ascii="Times New Roman" w:hAnsi="Times New Roman" w:cs="Times New Roman"/>
                <w:shd w:val="clear" w:color="auto" w:fill="FFFFFF"/>
              </w:rPr>
              <w:t>Турочакский</w:t>
            </w:r>
            <w:proofErr w:type="spellEnd"/>
            <w:r w:rsidRPr="003269F1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3269F1">
              <w:rPr>
                <w:rFonts w:ascii="Times New Roman" w:hAnsi="Times New Roman" w:cs="Times New Roman"/>
                <w:shd w:val="clear" w:color="auto" w:fill="FFFFFF"/>
              </w:rPr>
              <w:t>с.Турочак</w:t>
            </w:r>
            <w:proofErr w:type="spellEnd"/>
          </w:p>
        </w:tc>
      </w:tr>
      <w:tr w:rsidR="00283EFB" w:rsidRPr="003269F1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3269F1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269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04-1-1-2-010382-2024</w:t>
            </w:r>
            <w:bookmarkEnd w:id="0"/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3D6E3B" w:rsidP="003269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3269F1" w:rsidRPr="003269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0F196B" w:rsidRPr="003269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3269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269F1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3269F1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269F1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269F1" w:rsidRDefault="003269F1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14705.50</w:t>
            </w: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9F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26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269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3269F1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3269F1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04.01.001.002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69F1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 xml:space="preserve">Общая площадь, </w:t>
            </w:r>
            <w:r w:rsidRPr="003269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269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9F1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 xml:space="preserve">Площадь жилая, </w:t>
            </w:r>
            <w:r w:rsidRPr="003269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9F1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269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269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69F1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269F1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269F1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3269F1" w:rsidRPr="003269F1" w:rsidRDefault="003269F1" w:rsidP="003269F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проезжей части – </w:t>
            </w: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3269F1" w:rsidRPr="003269F1" w:rsidRDefault="003269F1" w:rsidP="003269F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 дороги - </w:t>
            </w: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3269F1" w:rsidRPr="003269F1" w:rsidRDefault="003269F1" w:rsidP="003269F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земляного полотна – </w:t>
            </w: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3269F1" w:rsidRPr="003269F1" w:rsidRDefault="003269F1" w:rsidP="003269F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Расчетная скорость – </w:t>
            </w: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км/ч</w:t>
            </w:r>
          </w:p>
          <w:p w:rsidR="00283EFB" w:rsidRPr="003269F1" w:rsidRDefault="003269F1" w:rsidP="003269F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Протяженность дороги - </w:t>
            </w: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  <w:r w:rsidRPr="00326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269F1">
              <w:rPr>
                <w:rFonts w:ascii="Times New Roman" w:hAnsi="Times New Roman" w:cs="Times New Roman"/>
              </w:rPr>
              <w:br/>
            </w:r>
            <w:r w:rsidRPr="003269F1">
              <w:rPr>
                <w:rFonts w:ascii="Times New Roman" w:hAnsi="Times New Roman" w:cs="Times New Roman"/>
              </w:rPr>
              <w:lastRenderedPageBreak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3269F1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="003D6E3B"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69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269F1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69F1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69F1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269F1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269F1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269F1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A6D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2024-05-29T08:17:00Z</dcterms:created>
  <dcterms:modified xsi:type="dcterms:W3CDTF">2024-05-29T08:17:00Z</dcterms:modified>
</cp:coreProperties>
</file>