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82F4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82F4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82F47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2F4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82F4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82F4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82F4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82F4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82F4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82F4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82F47">
        <w:rPr>
          <w:rFonts w:ascii="Times New Roman" w:eastAsia="Times New Roman" w:hAnsi="Times New Roman" w:cs="Times New Roman"/>
          <w:lang w:eastAsia="ru-RU"/>
        </w:rPr>
        <w:t>30 августа</w:t>
      </w:r>
      <w:r w:rsidRPr="00682F4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82F4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82F4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2F4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82F47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2F4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682F4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682F4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682F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682F47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2F4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82F4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2F4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2F4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682F47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82F47" w:rsidRDefault="00A4596C" w:rsidP="00A459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hAnsi="Times New Roman" w:cs="Times New Roman"/>
              </w:rPr>
              <w:t>Реконструкция мостового перехода через р. Кара-</w:t>
            </w:r>
            <w:proofErr w:type="spellStart"/>
            <w:r w:rsidRPr="00682F47">
              <w:rPr>
                <w:rFonts w:ascii="Times New Roman" w:hAnsi="Times New Roman" w:cs="Times New Roman"/>
              </w:rPr>
              <w:t>Озек</w:t>
            </w:r>
            <w:proofErr w:type="spellEnd"/>
            <w:r w:rsidRPr="00682F47">
              <w:rPr>
                <w:rFonts w:ascii="Times New Roman" w:hAnsi="Times New Roman" w:cs="Times New Roman"/>
              </w:rPr>
              <w:t xml:space="preserve"> на км 40+318 </w:t>
            </w:r>
            <w:r w:rsidRPr="00682F47">
              <w:rPr>
                <w:rFonts w:ascii="Times New Roman" w:hAnsi="Times New Roman" w:cs="Times New Roman"/>
              </w:rPr>
              <w:br/>
              <w:t>автомобильной дороги «</w:t>
            </w:r>
            <w:proofErr w:type="gramStart"/>
            <w:r w:rsidRPr="00682F47">
              <w:rPr>
                <w:rFonts w:ascii="Times New Roman" w:hAnsi="Times New Roman" w:cs="Times New Roman"/>
              </w:rPr>
              <w:t>Акташ  -</w:t>
            </w:r>
            <w:proofErr w:type="gramEnd"/>
            <w:r w:rsidRPr="00682F47">
              <w:rPr>
                <w:rFonts w:ascii="Times New Roman" w:hAnsi="Times New Roman" w:cs="Times New Roman"/>
              </w:rPr>
              <w:t xml:space="preserve"> Улаган - </w:t>
            </w:r>
            <w:proofErr w:type="spellStart"/>
            <w:r w:rsidRPr="00682F47">
              <w:rPr>
                <w:rFonts w:ascii="Times New Roman" w:hAnsi="Times New Roman" w:cs="Times New Roman"/>
              </w:rPr>
              <w:t>Балыктуюль</w:t>
            </w:r>
            <w:proofErr w:type="spellEnd"/>
            <w:r w:rsidRPr="00682F47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682F47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82F47" w:rsidRDefault="00A4596C" w:rsidP="0083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2F47">
              <w:rPr>
                <w:rFonts w:ascii="Times New Roman" w:hAnsi="Times New Roman" w:cs="Times New Roman"/>
              </w:rPr>
              <w:t>Реконструкция мостового перехода через р. Кара-</w:t>
            </w:r>
            <w:proofErr w:type="spellStart"/>
            <w:r w:rsidRPr="00682F47">
              <w:rPr>
                <w:rFonts w:ascii="Times New Roman" w:hAnsi="Times New Roman" w:cs="Times New Roman"/>
              </w:rPr>
              <w:t>Озек</w:t>
            </w:r>
            <w:proofErr w:type="spellEnd"/>
            <w:r w:rsidRPr="00682F47">
              <w:rPr>
                <w:rFonts w:ascii="Times New Roman" w:hAnsi="Times New Roman" w:cs="Times New Roman"/>
              </w:rPr>
              <w:t xml:space="preserve"> на км 40+318 </w:t>
            </w:r>
            <w:r w:rsidRPr="00682F47">
              <w:rPr>
                <w:rFonts w:ascii="Times New Roman" w:hAnsi="Times New Roman" w:cs="Times New Roman"/>
              </w:rPr>
              <w:br/>
              <w:t>автомобильной дороги «</w:t>
            </w:r>
            <w:proofErr w:type="gramStart"/>
            <w:r w:rsidRPr="00682F47">
              <w:rPr>
                <w:rFonts w:ascii="Times New Roman" w:hAnsi="Times New Roman" w:cs="Times New Roman"/>
              </w:rPr>
              <w:t>Акташ  -</w:t>
            </w:r>
            <w:proofErr w:type="gramEnd"/>
            <w:r w:rsidRPr="00682F47">
              <w:rPr>
                <w:rFonts w:ascii="Times New Roman" w:hAnsi="Times New Roman" w:cs="Times New Roman"/>
              </w:rPr>
              <w:t xml:space="preserve"> Улаган - </w:t>
            </w:r>
            <w:proofErr w:type="spellStart"/>
            <w:r w:rsidRPr="00682F47">
              <w:rPr>
                <w:rFonts w:ascii="Times New Roman" w:hAnsi="Times New Roman" w:cs="Times New Roman"/>
              </w:rPr>
              <w:t>Балыктуюль</w:t>
            </w:r>
            <w:proofErr w:type="spellEnd"/>
            <w:r w:rsidRPr="00682F47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C" w:rsidRPr="00682F47" w:rsidRDefault="00A4596C" w:rsidP="00D23AAC">
            <w:pPr>
              <w:jc w:val="both"/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682F47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682F47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682F47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682F47">
              <w:rPr>
                <w:rFonts w:ascii="Times New Roman" w:hAnsi="Times New Roman" w:cs="Times New Roman"/>
              </w:rPr>
              <w:t>»)</w:t>
            </w:r>
          </w:p>
          <w:p w:rsidR="006939A8" w:rsidRPr="00682F47" w:rsidRDefault="00A4596C" w:rsidP="00A4596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hAnsi="Times New Roman" w:cs="Times New Roman"/>
              </w:rPr>
              <w:t>Н</w:t>
            </w:r>
            <w:r w:rsidRPr="00682F47">
              <w:rPr>
                <w:rFonts w:ascii="Times New Roman" w:hAnsi="Times New Roman" w:cs="Times New Roman"/>
              </w:rPr>
              <w:t xml:space="preserve">ачальник – </w:t>
            </w:r>
            <w:proofErr w:type="spellStart"/>
            <w:r w:rsidRPr="00682F47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682F47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C" w:rsidRPr="00682F47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682F4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4596C" w:rsidRPr="00682F47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682F47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682F4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4596C" w:rsidRPr="00682F47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82F4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82F4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82F47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82F47" w:rsidRDefault="00A4596C" w:rsidP="004561D3">
            <w:pPr>
              <w:jc w:val="both"/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hAnsi="Times New Roman" w:cs="Times New Roman"/>
              </w:rPr>
              <w:t>Республика Алтай, Улаганский район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A4596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682F47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682F4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A4596C" w:rsidRPr="00682F4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682F4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682F4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682F4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4596C" w:rsidRPr="00682F47">
              <w:rPr>
                <w:rFonts w:ascii="Times New Roman" w:eastAsiaTheme="minorEastAsia" w:hAnsi="Times New Roman" w:cs="Times New Roman"/>
                <w:lang w:eastAsia="ru-RU"/>
              </w:rPr>
              <w:t>7012</w:t>
            </w:r>
            <w:r w:rsidR="00D44F1F" w:rsidRPr="00682F4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82F4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A4596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682F47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 w:rsidR="00A4596C" w:rsidRPr="00682F4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proofErr w:type="gramEnd"/>
            <w:r w:rsidR="002A3452" w:rsidRPr="00682F4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682F47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682F4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82F4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682F4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682F47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682F47" w:rsidRDefault="00A4596C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82F47">
              <w:rPr>
                <w:rFonts w:ascii="Times New Roman" w:hAnsi="Times New Roman" w:cs="Times New Roman"/>
                <w:b/>
                <w:bCs/>
              </w:rPr>
              <w:t>116815,55</w:t>
            </w:r>
            <w:r w:rsidRPr="00682F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479D" w:rsidRPr="00682F47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682F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682F47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682F47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A4596C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F47">
              <w:rPr>
                <w:rFonts w:ascii="Times New Roman" w:hAnsi="Times New Roman" w:cs="Times New Roman"/>
              </w:rPr>
              <w:t>Мостовой переход с подходами предназначен для пропуска автомобильного транспорта над препятствиями (водными преградами)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2F47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2F47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2F47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A4596C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F47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82F4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82F4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82F4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82F4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4561D3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F47">
              <w:rPr>
                <w:rFonts w:ascii="Times New Roman" w:eastAsia="Arial" w:hAnsi="Times New Roman" w:cs="Times New Roman"/>
              </w:rPr>
              <w:t>808,4</w:t>
            </w:r>
          </w:p>
        </w:tc>
      </w:tr>
      <w:tr w:rsidR="00AD605D" w:rsidRPr="00682F47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82F4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682F47" w:rsidRDefault="004561D3" w:rsidP="008E54CB">
            <w:pPr>
              <w:rPr>
                <w:rFonts w:ascii="Times New Roman" w:hAnsi="Times New Roman" w:cs="Times New Roman"/>
              </w:rPr>
            </w:pPr>
            <w:r w:rsidRPr="00682F47">
              <w:rPr>
                <w:rFonts w:ascii="Times New Roman" w:eastAsia="Arial" w:hAnsi="Times New Roman" w:cs="Times New Roman"/>
              </w:rPr>
              <w:t>3892,0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2A345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2F4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F4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A82" w:rsidRPr="00682F47" w:rsidRDefault="00A4596C" w:rsidP="001A3A18">
            <w:pPr>
              <w:pStyle w:val="51"/>
              <w:ind w:left="143" w:right="181"/>
            </w:pPr>
            <w:r w:rsidRPr="00682F47">
              <w:t xml:space="preserve">Строительная длина- </w:t>
            </w:r>
            <w:r w:rsidRPr="00682F47">
              <w:t>821,0</w:t>
            </w:r>
            <w:r w:rsidRPr="00682F47">
              <w:t xml:space="preserve"> </w:t>
            </w:r>
            <w:r w:rsidRPr="00682F47">
              <w:t>м</w:t>
            </w:r>
          </w:p>
          <w:p w:rsidR="00A4596C" w:rsidRPr="00682F47" w:rsidRDefault="00A4596C" w:rsidP="001A3A18">
            <w:pPr>
              <w:pStyle w:val="51"/>
              <w:ind w:left="143" w:right="181"/>
            </w:pPr>
            <w:r w:rsidRPr="00682F47">
              <w:t>Число полос движения</w:t>
            </w:r>
            <w:r w:rsidRPr="00682F47">
              <w:t>- 2шт</w:t>
            </w:r>
          </w:p>
          <w:p w:rsidR="00A4596C" w:rsidRPr="00682F47" w:rsidRDefault="00A4596C" w:rsidP="00A4596C">
            <w:pPr>
              <w:pStyle w:val="51"/>
              <w:ind w:left="143" w:right="181"/>
            </w:pPr>
            <w:r w:rsidRPr="00682F47">
              <w:t>Ширина земляного полотна</w:t>
            </w:r>
            <w:r w:rsidRPr="00682F47">
              <w:t>-10</w:t>
            </w:r>
            <w:r w:rsidRPr="00682F47">
              <w:t>м</w:t>
            </w:r>
          </w:p>
          <w:p w:rsidR="00A4596C" w:rsidRPr="00682F47" w:rsidRDefault="00A4596C" w:rsidP="00A4596C">
            <w:pPr>
              <w:pStyle w:val="51"/>
              <w:ind w:left="143" w:right="181"/>
            </w:pPr>
            <w:r w:rsidRPr="00682F47">
              <w:t>Ширина проезжей части</w:t>
            </w:r>
            <w:r w:rsidRPr="00682F47">
              <w:t>-6</w:t>
            </w:r>
            <w:r w:rsidRPr="00682F47">
              <w:t>м</w:t>
            </w:r>
          </w:p>
          <w:p w:rsidR="00A4596C" w:rsidRPr="00682F47" w:rsidRDefault="00A4596C" w:rsidP="00A4596C">
            <w:pPr>
              <w:pStyle w:val="51"/>
              <w:ind w:left="143" w:right="181"/>
            </w:pPr>
            <w:r w:rsidRPr="00682F47">
              <w:t>Ширина обочин</w:t>
            </w:r>
            <w:r w:rsidRPr="00682F47">
              <w:t>-2</w:t>
            </w:r>
            <w:r w:rsidRPr="00682F47">
              <w:t>м</w:t>
            </w:r>
          </w:p>
          <w:p w:rsidR="00A4596C" w:rsidRPr="00682F47" w:rsidRDefault="00A4596C" w:rsidP="00A4596C">
            <w:pPr>
              <w:pStyle w:val="51"/>
              <w:ind w:left="143" w:right="181"/>
            </w:pPr>
            <w:r w:rsidRPr="00682F47">
              <w:t>Тип дорожной одежды на подходах</w:t>
            </w:r>
            <w:r w:rsidRPr="00682F47">
              <w:t xml:space="preserve">- </w:t>
            </w:r>
            <w:r w:rsidRPr="00682F47">
              <w:t>облегченный</w:t>
            </w:r>
          </w:p>
          <w:p w:rsidR="00A4596C" w:rsidRPr="00682F47" w:rsidRDefault="00A4596C" w:rsidP="00A4596C">
            <w:pPr>
              <w:pStyle w:val="51"/>
              <w:ind w:left="143" w:right="181"/>
              <w:rPr>
                <w:spacing w:val="1"/>
              </w:rPr>
            </w:pPr>
            <w:r w:rsidRPr="00682F47">
              <w:t>Вид покрытия</w:t>
            </w:r>
            <w:r w:rsidRPr="00682F47">
              <w:t>-</w:t>
            </w:r>
            <w:r w:rsidRPr="00682F47">
              <w:rPr>
                <w:spacing w:val="1"/>
              </w:rPr>
              <w:t xml:space="preserve"> </w:t>
            </w:r>
            <w:r w:rsidRPr="00682F47">
              <w:rPr>
                <w:spacing w:val="1"/>
              </w:rPr>
              <w:t>асфальтобетон</w:t>
            </w:r>
          </w:p>
          <w:p w:rsidR="00A4596C" w:rsidRPr="00682F47" w:rsidRDefault="00A4596C" w:rsidP="00A4596C">
            <w:pPr>
              <w:pStyle w:val="51"/>
              <w:ind w:left="143" w:right="181"/>
            </w:pPr>
            <w:r w:rsidRPr="00682F47">
              <w:lastRenderedPageBreak/>
              <w:t>Расчетные нагрузки для расчета конструкции дорожной одежды и искусственных сооружений</w:t>
            </w:r>
            <w:r w:rsidRPr="00682F47">
              <w:t xml:space="preserve">- </w:t>
            </w:r>
            <w:r w:rsidRPr="00682F47">
              <w:rPr>
                <w:rFonts w:eastAsia="TimesNewRomanPSMT"/>
              </w:rPr>
              <w:t>А14, Н14</w:t>
            </w:r>
          </w:p>
          <w:p w:rsidR="00A4596C" w:rsidRPr="00682F47" w:rsidRDefault="00A4596C" w:rsidP="00A4596C">
            <w:pPr>
              <w:pStyle w:val="51"/>
              <w:ind w:left="143" w:right="181"/>
              <w:rPr>
                <w:sz w:val="24"/>
                <w:szCs w:val="24"/>
              </w:rPr>
            </w:pPr>
            <w:r w:rsidRPr="00682F47">
              <w:rPr>
                <w:sz w:val="24"/>
                <w:szCs w:val="24"/>
              </w:rPr>
              <w:t>Мост:</w:t>
            </w:r>
          </w:p>
          <w:p w:rsidR="00A4596C" w:rsidRPr="00682F47" w:rsidRDefault="00A4596C" w:rsidP="00A4596C">
            <w:pPr>
              <w:pStyle w:val="51"/>
              <w:ind w:left="143" w:right="181"/>
            </w:pPr>
            <w:r w:rsidRPr="00682F47">
              <w:t>Общая длина</w:t>
            </w:r>
            <w:r w:rsidRPr="00682F47">
              <w:t>-15,7</w:t>
            </w:r>
            <w:r w:rsidRPr="00682F47">
              <w:t>м</w:t>
            </w:r>
          </w:p>
          <w:p w:rsidR="00A4596C" w:rsidRPr="00682F47" w:rsidRDefault="00A4596C" w:rsidP="00A4596C">
            <w:pPr>
              <w:pStyle w:val="51"/>
              <w:ind w:left="143" w:right="181"/>
              <w:rPr>
                <w:rFonts w:eastAsia="TimesNewRomanPSMT"/>
              </w:rPr>
            </w:pPr>
            <w:r w:rsidRPr="00682F47">
              <w:t>Габариты сооружений</w:t>
            </w:r>
            <w:r w:rsidRPr="00682F47">
              <w:t>-</w:t>
            </w:r>
            <w:r w:rsidRPr="00682F47">
              <w:rPr>
                <w:rFonts w:eastAsia="TimesNewRomanPSMT"/>
              </w:rPr>
              <w:t xml:space="preserve"> </w:t>
            </w:r>
            <w:r w:rsidRPr="00682F47">
              <w:rPr>
                <w:rFonts w:eastAsia="TimesNewRomanPSMT"/>
              </w:rPr>
              <w:t>Г-9,12</w:t>
            </w:r>
          </w:p>
          <w:p w:rsidR="00A4596C" w:rsidRPr="00682F47" w:rsidRDefault="00A4596C" w:rsidP="00A4596C">
            <w:pPr>
              <w:pStyle w:val="51"/>
              <w:ind w:left="143" w:right="181"/>
              <w:rPr>
                <w:sz w:val="24"/>
                <w:szCs w:val="24"/>
              </w:rPr>
            </w:pPr>
            <w:r w:rsidRPr="00682F47">
              <w:t>Схема моста</w:t>
            </w:r>
            <w:r w:rsidRPr="00682F47">
              <w:t>-</w:t>
            </w:r>
            <w:r w:rsidRPr="00682F47">
              <w:rPr>
                <w:rFonts w:eastAsia="TimesNewRomanPSMT"/>
              </w:rPr>
              <w:t>1х15</w:t>
            </w: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82F4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682F47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F4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82F4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F4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682F47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682F4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3C16C8"/>
    <w:rsid w:val="00403419"/>
    <w:rsid w:val="00417715"/>
    <w:rsid w:val="00421D82"/>
    <w:rsid w:val="0042374B"/>
    <w:rsid w:val="00432F76"/>
    <w:rsid w:val="0043779C"/>
    <w:rsid w:val="00442649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93637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2021-01-21T07:24:00Z</dcterms:created>
  <dcterms:modified xsi:type="dcterms:W3CDTF">2021-01-21T07:47:00Z</dcterms:modified>
</cp:coreProperties>
</file>