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363C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36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363C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C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36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363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3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36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36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36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363C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3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36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363C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363CF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2363CF">
        <w:rPr>
          <w:rFonts w:ascii="Times New Roman" w:hAnsi="Times New Roman" w:cs="Times New Roman"/>
          <w:b w:val="0"/>
          <w:color w:val="auto"/>
        </w:rPr>
        <w:t>Сведения</w:t>
      </w:r>
      <w:r w:rsidRPr="002363C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2363CF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2363CF">
        <w:rPr>
          <w:rFonts w:ascii="Times New Roman" w:hAnsi="Times New Roman" w:cs="Times New Roman"/>
          <w:b w:val="0"/>
          <w:color w:val="auto"/>
        </w:rPr>
        <w:t>тельное</w:t>
      </w:r>
      <w:r w:rsidRPr="002363C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363C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363C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363C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363C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363C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2363C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363CF" w:rsidRDefault="00FD10E1" w:rsidP="00FD1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«Реконструкция автомобильной дороги «Кызыл-Озек – Александровка–</w:t>
            </w:r>
            <w:proofErr w:type="spellStart"/>
            <w:r w:rsidRPr="002363CF">
              <w:rPr>
                <w:rFonts w:ascii="Times New Roman" w:hAnsi="Times New Roman" w:cs="Times New Roman"/>
              </w:rPr>
              <w:t>Урлу-Аспак</w:t>
            </w:r>
            <w:proofErr w:type="spellEnd"/>
            <w:r w:rsidRPr="002363CF">
              <w:rPr>
                <w:rFonts w:ascii="Times New Roman" w:hAnsi="Times New Roman" w:cs="Times New Roman"/>
              </w:rPr>
              <w:t>» на участке «Кызы</w:t>
            </w:r>
            <w:r w:rsidRPr="002363CF">
              <w:rPr>
                <w:rFonts w:ascii="Times New Roman" w:hAnsi="Times New Roman" w:cs="Times New Roman"/>
              </w:rPr>
              <w:t xml:space="preserve">л-Озек– </w:t>
            </w:r>
            <w:proofErr w:type="spellStart"/>
            <w:r w:rsidRPr="002363CF">
              <w:rPr>
                <w:rFonts w:ascii="Times New Roman" w:hAnsi="Times New Roman" w:cs="Times New Roman"/>
              </w:rPr>
              <w:t>Бирюля</w:t>
            </w:r>
            <w:proofErr w:type="spellEnd"/>
            <w:r w:rsidRPr="002363CF">
              <w:rPr>
                <w:rFonts w:ascii="Times New Roman" w:hAnsi="Times New Roman" w:cs="Times New Roman"/>
              </w:rPr>
              <w:t>» (корректировка)</w:t>
            </w:r>
          </w:p>
        </w:tc>
      </w:tr>
      <w:tr w:rsidR="00AD605D" w:rsidRPr="002363CF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363CF" w:rsidRDefault="00FD10E1" w:rsidP="00FD1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«Реконструкция автомобильной дороги «Кызыл-Озек – Александровка–</w:t>
            </w:r>
            <w:proofErr w:type="spellStart"/>
            <w:r w:rsidRPr="002363CF">
              <w:rPr>
                <w:rFonts w:ascii="Times New Roman" w:hAnsi="Times New Roman" w:cs="Times New Roman"/>
              </w:rPr>
              <w:t>Урлу-Аспак</w:t>
            </w:r>
            <w:proofErr w:type="spellEnd"/>
            <w:r w:rsidRPr="002363CF">
              <w:rPr>
                <w:rFonts w:ascii="Times New Roman" w:hAnsi="Times New Roman" w:cs="Times New Roman"/>
              </w:rPr>
              <w:t>» на участке «Кызы</w:t>
            </w:r>
            <w:r w:rsidRPr="002363CF">
              <w:rPr>
                <w:rFonts w:ascii="Times New Roman" w:hAnsi="Times New Roman" w:cs="Times New Roman"/>
              </w:rPr>
              <w:t xml:space="preserve">л-Озек– </w:t>
            </w:r>
            <w:proofErr w:type="spellStart"/>
            <w:r w:rsidRPr="002363CF">
              <w:rPr>
                <w:rFonts w:ascii="Times New Roman" w:hAnsi="Times New Roman" w:cs="Times New Roman"/>
              </w:rPr>
              <w:t>Бирюля</w:t>
            </w:r>
            <w:proofErr w:type="spellEnd"/>
            <w:r w:rsidRPr="002363CF">
              <w:rPr>
                <w:rFonts w:ascii="Times New Roman" w:hAnsi="Times New Roman" w:cs="Times New Roman"/>
              </w:rPr>
              <w:t>» (корректировка)</w:t>
            </w: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78A" w:rsidRPr="002363CF" w:rsidRDefault="00FD10E1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2363CF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2363CF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2363CF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2363CF">
              <w:rPr>
                <w:rFonts w:ascii="Times New Roman" w:hAnsi="Times New Roman" w:cs="Times New Roman"/>
              </w:rPr>
              <w:t>»)</w:t>
            </w:r>
          </w:p>
          <w:p w:rsidR="00FD10E1" w:rsidRPr="002363CF" w:rsidRDefault="00FD10E1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2363CF" w:rsidRDefault="00FD10E1" w:rsidP="00FD10E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Н</w:t>
            </w:r>
            <w:r w:rsidRPr="002363CF">
              <w:rPr>
                <w:rFonts w:ascii="Times New Roman" w:hAnsi="Times New Roman" w:cs="Times New Roman"/>
              </w:rPr>
              <w:t xml:space="preserve">ачальник – </w:t>
            </w:r>
            <w:proofErr w:type="spellStart"/>
            <w:r w:rsidRPr="002363CF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2363CF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8A0" w:rsidRPr="002363CF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FD10E1" w:rsidRPr="002363CF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  <w:p w:rsidR="00ED4C58" w:rsidRPr="002363CF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FD10E1" w:rsidRPr="002363CF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2363CF">
              <w:rPr>
                <w:rFonts w:ascii="Times New Roman" w:hAnsi="Times New Roman" w:cs="Times New Roman"/>
              </w:rPr>
              <w:t>изыскательск</w:t>
            </w:r>
            <w:r w:rsidRPr="002363CF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2363CF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363CF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 xml:space="preserve">Адрес объекта капитального строительства </w:t>
            </w:r>
            <w:r w:rsidRPr="002363CF">
              <w:rPr>
                <w:rFonts w:ascii="Times New Roman" w:hAnsi="Times New Roman" w:cs="Times New Roman"/>
              </w:rPr>
              <w:lastRenderedPageBreak/>
              <w:t>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363CF" w:rsidRDefault="00FD10E1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F">
              <w:rPr>
                <w:rFonts w:ascii="Times New Roman" w:hAnsi="Times New Roman" w:cs="Times New Roman"/>
              </w:rPr>
              <w:lastRenderedPageBreak/>
              <w:t>Республика Алтай, Майминский район</w:t>
            </w: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F458A0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14175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FD10E1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5324</w:t>
            </w:r>
            <w:r w:rsidR="00D44F1F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78A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D10E1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="002A3452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817C8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B32BA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63C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63C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63CF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2363C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63C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63C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363CF" w:rsidRDefault="00FD10E1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CF">
              <w:rPr>
                <w:rFonts w:ascii="Times New Roman" w:hAnsi="Times New Roman" w:cs="Times New Roman"/>
                <w:b/>
                <w:bCs/>
              </w:rPr>
              <w:t>167 288,30</w:t>
            </w:r>
            <w:r w:rsidRPr="002363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63CF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2363C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2363CF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3C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36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63C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63C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63CF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2363C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FD10E1" w:rsidP="00A036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63CF">
              <w:rPr>
                <w:rFonts w:ascii="Times New Roman" w:hAnsi="Times New Roman" w:cs="Times New Roman"/>
              </w:rPr>
              <w:t>автомобильная</w:t>
            </w:r>
            <w:proofErr w:type="gramEnd"/>
            <w:r w:rsidRPr="002363CF">
              <w:rPr>
                <w:rFonts w:ascii="Times New Roman" w:hAnsi="Times New Roman" w:cs="Times New Roman"/>
              </w:rPr>
              <w:t xml:space="preserve"> дорога</w:t>
            </w: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363C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363C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363C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63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63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63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2363C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63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2363C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3C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63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2363CF">
              <w:rPr>
                <w:rFonts w:ascii="Times New Roman" w:hAnsi="Times New Roman" w:cs="Times New Roman"/>
              </w:rPr>
              <w:t xml:space="preserve">жилая, </w:t>
            </w:r>
            <w:r w:rsidR="00131B7F" w:rsidRPr="002363C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3C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363CF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63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2363C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363CF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63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2363C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2363CF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63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63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63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363C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363C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63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5588" w:rsidRPr="002363CF" w:rsidRDefault="00FD10E1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3CF">
              <w:rPr>
                <w:rFonts w:ascii="Times New Roman" w:hAnsi="Times New Roman" w:cs="Times New Roman"/>
              </w:rPr>
              <w:t>Техническая категория дороги</w:t>
            </w:r>
            <w:r w:rsidRPr="002363CF">
              <w:rPr>
                <w:rFonts w:ascii="Times New Roman" w:hAnsi="Times New Roman" w:cs="Times New Roman"/>
              </w:rPr>
              <w:t>-</w:t>
            </w:r>
            <w:r w:rsidRPr="002363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63CF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</w:p>
          <w:p w:rsidR="00FD10E1" w:rsidRPr="002363CF" w:rsidRDefault="00FD10E1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3CF">
              <w:rPr>
                <w:rFonts w:ascii="Times New Roman" w:hAnsi="Times New Roman" w:cs="Times New Roman"/>
                <w:sz w:val="23"/>
                <w:szCs w:val="23"/>
              </w:rPr>
              <w:t>Протяженность реконструируемого участка дороги</w:t>
            </w:r>
            <w:r w:rsidRPr="002363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363CF">
              <w:rPr>
                <w:rFonts w:ascii="Times New Roman" w:hAnsi="Times New Roman" w:cs="Times New Roman"/>
                <w:sz w:val="23"/>
                <w:szCs w:val="23"/>
              </w:rPr>
              <w:t>8,02477</w:t>
            </w:r>
            <w:r w:rsidRPr="002363CF">
              <w:rPr>
                <w:rFonts w:ascii="Times New Roman" w:hAnsi="Times New Roman" w:cs="Times New Roman"/>
                <w:sz w:val="23"/>
                <w:szCs w:val="23"/>
              </w:rPr>
              <w:t xml:space="preserve"> км</w:t>
            </w:r>
          </w:p>
          <w:p w:rsidR="00FD10E1" w:rsidRPr="002363CF" w:rsidRDefault="00FD10E1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Число полос движения</w:t>
            </w:r>
            <w:r w:rsidRPr="002363CF">
              <w:rPr>
                <w:rFonts w:ascii="Times New Roman" w:hAnsi="Times New Roman" w:cs="Times New Roman"/>
              </w:rPr>
              <w:t xml:space="preserve">-2 </w:t>
            </w:r>
            <w:proofErr w:type="spellStart"/>
            <w:r w:rsidRPr="002363C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FD10E1" w:rsidRPr="002363CF" w:rsidRDefault="00FD10E1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Ширина земляного полотна</w:t>
            </w:r>
            <w:r w:rsidRPr="002363CF">
              <w:rPr>
                <w:rFonts w:ascii="Times New Roman" w:hAnsi="Times New Roman" w:cs="Times New Roman"/>
              </w:rPr>
              <w:t xml:space="preserve">- </w:t>
            </w:r>
            <w:r w:rsidRPr="002363CF">
              <w:rPr>
                <w:rFonts w:ascii="Times New Roman" w:hAnsi="Times New Roman" w:cs="Times New Roman"/>
              </w:rPr>
              <w:t>12,0</w:t>
            </w:r>
            <w:r w:rsidR="002363CF" w:rsidRPr="002363CF">
              <w:rPr>
                <w:rFonts w:ascii="Times New Roman" w:hAnsi="Times New Roman" w:cs="Times New Roman"/>
              </w:rPr>
              <w:t>м</w:t>
            </w:r>
          </w:p>
          <w:p w:rsidR="002363CF" w:rsidRPr="002363CF" w:rsidRDefault="002363CF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Ширина проезжей части</w:t>
            </w:r>
            <w:r w:rsidRPr="002363CF">
              <w:rPr>
                <w:rFonts w:ascii="Times New Roman" w:hAnsi="Times New Roman" w:cs="Times New Roman"/>
              </w:rPr>
              <w:t>-</w:t>
            </w:r>
            <w:r w:rsidRPr="002363CF">
              <w:rPr>
                <w:rFonts w:ascii="Times New Roman" w:hAnsi="Times New Roman" w:cs="Times New Roman"/>
              </w:rPr>
              <w:t>7,0</w:t>
            </w:r>
            <w:r w:rsidRPr="002363CF">
              <w:rPr>
                <w:rFonts w:ascii="Times New Roman" w:hAnsi="Times New Roman" w:cs="Times New Roman"/>
              </w:rPr>
              <w:t>м</w:t>
            </w:r>
          </w:p>
          <w:p w:rsidR="002363CF" w:rsidRPr="002363CF" w:rsidRDefault="002363CF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Ширина обочин</w:t>
            </w:r>
            <w:r w:rsidRPr="002363CF">
              <w:rPr>
                <w:rFonts w:ascii="Times New Roman" w:hAnsi="Times New Roman" w:cs="Times New Roman"/>
              </w:rPr>
              <w:t>-</w:t>
            </w:r>
            <w:r w:rsidRPr="002363CF">
              <w:rPr>
                <w:rFonts w:ascii="Times New Roman" w:hAnsi="Times New Roman" w:cs="Times New Roman"/>
              </w:rPr>
              <w:t>2,5; 2,85</w:t>
            </w:r>
            <w:r w:rsidRPr="002363CF">
              <w:rPr>
                <w:rFonts w:ascii="Times New Roman" w:hAnsi="Times New Roman" w:cs="Times New Roman"/>
              </w:rPr>
              <w:t>м</w:t>
            </w:r>
          </w:p>
          <w:p w:rsidR="002363CF" w:rsidRPr="002363CF" w:rsidRDefault="002363CF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 xml:space="preserve">Тип </w:t>
            </w:r>
            <w:r w:rsidRPr="002363CF">
              <w:rPr>
                <w:rFonts w:ascii="Times New Roman" w:hAnsi="Times New Roman" w:cs="Times New Roman"/>
                <w:sz w:val="23"/>
                <w:szCs w:val="23"/>
              </w:rPr>
              <w:t>дорожной одежды</w:t>
            </w:r>
            <w:r w:rsidRPr="002363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363CF">
              <w:rPr>
                <w:rFonts w:ascii="Times New Roman" w:hAnsi="Times New Roman" w:cs="Times New Roman"/>
              </w:rPr>
              <w:t xml:space="preserve"> </w:t>
            </w:r>
            <w:r w:rsidRPr="002363CF">
              <w:rPr>
                <w:rFonts w:ascii="Times New Roman" w:hAnsi="Times New Roman" w:cs="Times New Roman"/>
              </w:rPr>
              <w:t>капитальный</w:t>
            </w:r>
          </w:p>
          <w:p w:rsidR="002363CF" w:rsidRPr="002363CF" w:rsidRDefault="002363CF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pacing w:val="1"/>
              </w:rPr>
            </w:pPr>
            <w:r w:rsidRPr="002363CF">
              <w:rPr>
                <w:rFonts w:ascii="Times New Roman" w:hAnsi="Times New Roman" w:cs="Times New Roman"/>
              </w:rPr>
              <w:t>Вид покрытия</w:t>
            </w:r>
            <w:r w:rsidRPr="002363CF">
              <w:rPr>
                <w:rFonts w:ascii="Times New Roman" w:hAnsi="Times New Roman" w:cs="Times New Roman"/>
              </w:rPr>
              <w:t>-</w:t>
            </w:r>
            <w:r w:rsidRPr="002363C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63CF">
              <w:rPr>
                <w:rFonts w:ascii="Times New Roman" w:hAnsi="Times New Roman" w:cs="Times New Roman"/>
                <w:spacing w:val="1"/>
              </w:rPr>
              <w:t>асфальтобетон</w:t>
            </w:r>
          </w:p>
          <w:p w:rsidR="002363CF" w:rsidRPr="002363CF" w:rsidRDefault="002363CF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Мост</w:t>
            </w:r>
            <w:r w:rsidRPr="002363CF">
              <w:rPr>
                <w:rFonts w:ascii="Times New Roman" w:hAnsi="Times New Roman" w:cs="Times New Roman"/>
              </w:rPr>
              <w:t>-2шт</w:t>
            </w:r>
          </w:p>
          <w:p w:rsidR="002363CF" w:rsidRPr="002363CF" w:rsidRDefault="002363CF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Расчетные нагрузки</w:t>
            </w:r>
            <w:r w:rsidRPr="002363CF">
              <w:rPr>
                <w:rFonts w:ascii="Times New Roman" w:hAnsi="Times New Roman" w:cs="Times New Roman"/>
              </w:rPr>
              <w:t xml:space="preserve">- </w:t>
            </w:r>
            <w:r w:rsidRPr="002363CF">
              <w:rPr>
                <w:rFonts w:ascii="Times New Roman" w:hAnsi="Times New Roman" w:cs="Times New Roman"/>
              </w:rPr>
              <w:t>Согласно ГОСТ Р 52748-2007</w:t>
            </w:r>
          </w:p>
          <w:p w:rsidR="002363CF" w:rsidRPr="002363CF" w:rsidRDefault="002363CF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Водопроводные трубы</w:t>
            </w:r>
            <w:r w:rsidRPr="002363CF">
              <w:rPr>
                <w:rFonts w:ascii="Times New Roman" w:hAnsi="Times New Roman" w:cs="Times New Roman"/>
              </w:rPr>
              <w:t xml:space="preserve">- </w:t>
            </w:r>
            <w:r w:rsidRPr="002363CF">
              <w:rPr>
                <w:rFonts w:ascii="Times New Roman" w:hAnsi="Times New Roman" w:cs="Times New Roman"/>
                <w:spacing w:val="1"/>
              </w:rPr>
              <w:t>12</w:t>
            </w:r>
            <w:r w:rsidRPr="002363CF">
              <w:rPr>
                <w:rFonts w:ascii="Times New Roman" w:hAnsi="Times New Roman" w:cs="Times New Roman"/>
                <w:spacing w:val="1"/>
              </w:rPr>
              <w:t>шт</w:t>
            </w: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2363CF">
              <w:rPr>
                <w:rFonts w:ascii="Times New Roman" w:hAnsi="Times New Roman" w:cs="Times New Roman"/>
              </w:rPr>
              <w:t>подрайона</w:t>
            </w:r>
            <w:r w:rsidRPr="002363CF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2363CF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63C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63C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63C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2363C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2363C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2021-01-27T04:33:00Z</dcterms:created>
  <dcterms:modified xsi:type="dcterms:W3CDTF">2021-01-27T04:41:00Z</dcterms:modified>
</cp:coreProperties>
</file>