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45B0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A45B0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45B0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5B0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45B0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45B0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45B0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45B0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45B0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45B0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45B05">
        <w:rPr>
          <w:rFonts w:ascii="Times New Roman" w:eastAsia="Times New Roman" w:hAnsi="Times New Roman" w:cs="Times New Roman"/>
          <w:lang w:eastAsia="ru-RU"/>
        </w:rPr>
        <w:t>30 августа</w:t>
      </w:r>
      <w:r w:rsidRPr="00A45B0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45B0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45B0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5B0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45B05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45B0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45B0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A45B0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A45B0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45B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A45B05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5B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45B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5B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5B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45B05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45B05" w:rsidRDefault="00A45B05" w:rsidP="00A45B05">
            <w:pPr>
              <w:jc w:val="center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 xml:space="preserve">Капитальный ремонт мостового перехода через р. </w:t>
            </w:r>
            <w:proofErr w:type="spellStart"/>
            <w:r w:rsidRPr="00A45B05">
              <w:rPr>
                <w:rFonts w:ascii="Times New Roman" w:hAnsi="Times New Roman" w:cs="Times New Roman"/>
              </w:rPr>
              <w:t>Эдербес</w:t>
            </w:r>
            <w:proofErr w:type="spellEnd"/>
            <w:r w:rsidRPr="00A45B05">
              <w:rPr>
                <w:rFonts w:ascii="Times New Roman" w:hAnsi="Times New Roman" w:cs="Times New Roman"/>
              </w:rPr>
              <w:t xml:space="preserve"> на км 28+370 автомобильной дороги «Тулой – Бийка»</w:t>
            </w:r>
          </w:p>
        </w:tc>
      </w:tr>
      <w:tr w:rsidR="00AD605D" w:rsidRPr="00A45B05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45B05" w:rsidRDefault="00A45B05" w:rsidP="00A45B05">
            <w:pPr>
              <w:jc w:val="center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 xml:space="preserve">Капитальный ремонт мостового перехода через р. </w:t>
            </w:r>
            <w:proofErr w:type="spellStart"/>
            <w:r w:rsidRPr="00A45B05">
              <w:rPr>
                <w:rFonts w:ascii="Times New Roman" w:hAnsi="Times New Roman" w:cs="Times New Roman"/>
              </w:rPr>
              <w:t>Эдербес</w:t>
            </w:r>
            <w:proofErr w:type="spellEnd"/>
            <w:r w:rsidRPr="00A45B05">
              <w:rPr>
                <w:rFonts w:ascii="Times New Roman" w:hAnsi="Times New Roman" w:cs="Times New Roman"/>
              </w:rPr>
              <w:t xml:space="preserve"> на км 28+370 автомобильной дороги «Тулой – Бийка»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63C" w:rsidRPr="00A45B05" w:rsidRDefault="00C52E05" w:rsidP="009A4406">
            <w:pPr>
              <w:jc w:val="both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A45B05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A45B05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A45B05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A45B05">
              <w:rPr>
                <w:rFonts w:ascii="Times New Roman" w:hAnsi="Times New Roman" w:cs="Times New Roman"/>
              </w:rPr>
              <w:t>»)</w:t>
            </w:r>
          </w:p>
          <w:p w:rsidR="00BB2EBB" w:rsidRPr="00A45B05" w:rsidRDefault="00C52E05" w:rsidP="00C52E0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A45B05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A45B05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E05" w:rsidRPr="00A45B05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C52E05" w:rsidRPr="00A45B05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A45B05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C52E05" w:rsidRPr="00A45B05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45B0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45B0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45B05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45B05" w:rsidRDefault="00A45B05" w:rsidP="004561D3">
            <w:pPr>
              <w:jc w:val="both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>Республика Алтай, км 28+370 автомобильной дороги «Тулой – Бийка»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A45B0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A45B05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A45B0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A45B0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A4406" w:rsidRPr="00A45B0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A45B0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A45B0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A45B0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52E05" w:rsidRPr="00A45B0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A45B05" w:rsidRPr="00A45B05">
              <w:rPr>
                <w:rFonts w:ascii="Times New Roman" w:eastAsiaTheme="minorEastAsia" w:hAnsi="Times New Roman" w:cs="Times New Roman"/>
                <w:lang w:eastAsia="ru-RU"/>
              </w:rPr>
              <w:t>218</w:t>
            </w:r>
            <w:r w:rsidR="00D44F1F" w:rsidRPr="00A45B0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45B0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C52E0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A45B0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A45B0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52E05" w:rsidRPr="00A45B0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proofErr w:type="gramEnd"/>
            <w:r w:rsidR="002A3452" w:rsidRPr="00A45B0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A45B05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A45B0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45B0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A45B0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A45B05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45B05" w:rsidRDefault="00A45B05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45B05">
              <w:rPr>
                <w:rFonts w:ascii="Times New Roman" w:hAnsi="Times New Roman" w:cs="Times New Roman"/>
              </w:rPr>
              <w:t>11 157,74</w:t>
            </w:r>
            <w:r w:rsidRPr="00A45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5D2" w:rsidRPr="00A45B0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A45B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A45B0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5B05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A45B05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C52E0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5B05">
              <w:rPr>
                <w:rFonts w:ascii="Times New Roman" w:hAnsi="Times New Roman" w:cs="Times New Roman"/>
                <w:shd w:val="clear" w:color="auto" w:fill="FFFFFF"/>
              </w:rPr>
              <w:t>Мостовой переход с подходами предназначен для пропуска автомобильного транспорта над препятствием (водными преградами)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45B0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45B0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45B0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45B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45B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45B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45B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45B0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45B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A45B05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45B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8F6" w:rsidRPr="00A45B05" w:rsidRDefault="00C52E05" w:rsidP="00A45B05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</w:rPr>
            </w:pPr>
            <w:r w:rsidRPr="00A45B05">
              <w:rPr>
                <w:rFonts w:ascii="Times New Roman" w:hAnsi="Times New Roman" w:cs="Times New Roman"/>
              </w:rPr>
              <w:t xml:space="preserve">Длина мостового перехода (с </w:t>
            </w:r>
            <w:proofErr w:type="gramStart"/>
            <w:r w:rsidRPr="00A45B05">
              <w:rPr>
                <w:rFonts w:ascii="Times New Roman" w:hAnsi="Times New Roman" w:cs="Times New Roman"/>
              </w:rPr>
              <w:t>подходами)-</w:t>
            </w:r>
            <w:proofErr w:type="gramEnd"/>
            <w:r w:rsidRPr="00A45B05">
              <w:rPr>
                <w:rFonts w:ascii="Times New Roman" w:hAnsi="Times New Roman" w:cs="Times New Roman"/>
              </w:rPr>
              <w:t xml:space="preserve"> </w:t>
            </w:r>
            <w:r w:rsidR="00A45B05" w:rsidRPr="00A45B05">
              <w:rPr>
                <w:rFonts w:ascii="Times New Roman" w:hAnsi="Times New Roman" w:cs="Times New Roman"/>
              </w:rPr>
              <w:t>129,68</w:t>
            </w:r>
            <w:r w:rsidR="00A45B05" w:rsidRPr="00A45B05">
              <w:rPr>
                <w:rFonts w:ascii="Times New Roman" w:hAnsi="Times New Roman" w:cs="Times New Roman"/>
              </w:rPr>
              <w:t xml:space="preserve"> </w:t>
            </w:r>
            <w:r w:rsidRPr="00A45B05">
              <w:rPr>
                <w:rFonts w:ascii="Times New Roman" w:hAnsi="Times New Roman" w:cs="Times New Roman"/>
              </w:rPr>
              <w:t>м</w:t>
            </w:r>
          </w:p>
          <w:p w:rsidR="00C52E05" w:rsidRPr="00A45B05" w:rsidRDefault="00C52E05" w:rsidP="00BB2EBB">
            <w:pPr>
              <w:pStyle w:val="51"/>
              <w:ind w:left="143" w:right="181"/>
            </w:pPr>
            <w:r w:rsidRPr="00A45B05">
              <w:t xml:space="preserve">Длина моста- </w:t>
            </w:r>
            <w:r w:rsidR="00A45B05" w:rsidRPr="00A45B05">
              <w:t>12,0 м</w:t>
            </w:r>
          </w:p>
          <w:p w:rsidR="00C52E05" w:rsidRPr="00A45B05" w:rsidRDefault="00C52E05" w:rsidP="00BB2EBB">
            <w:pPr>
              <w:pStyle w:val="51"/>
              <w:ind w:left="143" w:right="181"/>
            </w:pPr>
            <w:r w:rsidRPr="00A45B05">
              <w:t xml:space="preserve">Длина подходов- </w:t>
            </w:r>
            <w:r w:rsidR="00A45B05" w:rsidRPr="00A45B05">
              <w:t>117,68</w:t>
            </w:r>
            <w:r w:rsidR="00A45B05" w:rsidRPr="00A45B05">
              <w:t xml:space="preserve"> </w:t>
            </w:r>
            <w:r w:rsidRPr="00A45B05">
              <w:t>м</w:t>
            </w:r>
          </w:p>
          <w:p w:rsidR="00C52E05" w:rsidRPr="00A45B05" w:rsidRDefault="00C52E05" w:rsidP="00A45B05">
            <w:pPr>
              <w:pStyle w:val="51"/>
              <w:ind w:left="143" w:right="181"/>
              <w:rPr>
                <w:sz w:val="24"/>
                <w:szCs w:val="24"/>
              </w:rPr>
            </w:pPr>
            <w:r w:rsidRPr="00A45B05">
              <w:lastRenderedPageBreak/>
              <w:t xml:space="preserve">Ширина моста- </w:t>
            </w:r>
            <w:r w:rsidR="00A45B05" w:rsidRPr="00A45B05">
              <w:rPr>
                <w:rFonts w:eastAsia="Arial"/>
              </w:rPr>
              <w:t xml:space="preserve">6,6м </w:t>
            </w: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45B0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45B0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45B0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5B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A45B0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A45B0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6F2329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2021-01-25T02:37:00Z</dcterms:created>
  <dcterms:modified xsi:type="dcterms:W3CDTF">2021-01-25T02:39:00Z</dcterms:modified>
</cp:coreProperties>
</file>