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D7212B" w:rsidRPr="000045B8" w:rsidRDefault="00D7212B" w:rsidP="00B214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0045B8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0045B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0045B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0045B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DE3D56" w:rsidRPr="000045B8">
        <w:rPr>
          <w:rFonts w:ascii="Times New Roman" w:eastAsia="Times New Roman" w:hAnsi="Times New Roman" w:cs="Times New Roman"/>
          <w:lang w:eastAsia="ru-RU"/>
        </w:rPr>
        <w:t>30 августа</w:t>
      </w:r>
      <w:r w:rsidRPr="000045B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proofErr w:type="gramStart"/>
      <w:r w:rsidRPr="000045B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proofErr w:type="gramEnd"/>
    </w:p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Форма</w:t>
      </w:r>
    </w:p>
    <w:p w:rsidR="00B2143D" w:rsidRPr="000045B8" w:rsidRDefault="00B2143D" w:rsidP="000045B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0045B8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0045B8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положительное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5C1" w:rsidRPr="004409ED" w:rsidRDefault="004409ED" w:rsidP="004409ED">
            <w:pPr>
              <w:jc w:val="center"/>
              <w:rPr>
                <w:rFonts w:ascii="Times New Roman" w:hAnsi="Times New Roman" w:cs="Times New Roman"/>
              </w:rPr>
            </w:pPr>
            <w:r w:rsidRPr="004409ED">
              <w:rPr>
                <w:rFonts w:ascii="Times New Roman" w:eastAsia="Calibri" w:hAnsi="Times New Roman" w:cs="Times New Roman"/>
              </w:rPr>
              <w:t>«Автомобильная дорога «</w:t>
            </w:r>
            <w:proofErr w:type="spellStart"/>
            <w:r w:rsidRPr="004409ED">
              <w:rPr>
                <w:rFonts w:ascii="Times New Roman" w:eastAsia="Calibri" w:hAnsi="Times New Roman" w:cs="Times New Roman"/>
              </w:rPr>
              <w:t>Урлу-Аспак</w:t>
            </w:r>
            <w:proofErr w:type="spellEnd"/>
            <w:r w:rsidRPr="004409ED">
              <w:rPr>
                <w:rFonts w:ascii="Times New Roman" w:eastAsia="Calibri" w:hAnsi="Times New Roman" w:cs="Times New Roman"/>
              </w:rPr>
              <w:t xml:space="preserve"> – Каракол» </w:t>
            </w:r>
            <w:proofErr w:type="gramStart"/>
            <w:r w:rsidRPr="004409ED">
              <w:rPr>
                <w:rFonts w:ascii="Times New Roman" w:eastAsia="Calibri" w:hAnsi="Times New Roman" w:cs="Times New Roman"/>
              </w:rPr>
              <w:t>км</w:t>
            </w:r>
            <w:proofErr w:type="gramEnd"/>
            <w:r w:rsidRPr="004409ED">
              <w:rPr>
                <w:rFonts w:ascii="Times New Roman" w:eastAsia="Calibri" w:hAnsi="Times New Roman" w:cs="Times New Roman"/>
              </w:rPr>
              <w:t xml:space="preserve"> 5+300 – км 15+600»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4409ED" w:rsidRDefault="004409ED" w:rsidP="004409ED">
            <w:pPr>
              <w:jc w:val="center"/>
              <w:rPr>
                <w:rFonts w:ascii="Times New Roman" w:hAnsi="Times New Roman" w:cs="Times New Roman"/>
              </w:rPr>
            </w:pPr>
            <w:r w:rsidRPr="004409ED">
              <w:rPr>
                <w:rFonts w:ascii="Times New Roman" w:eastAsia="Calibri" w:hAnsi="Times New Roman" w:cs="Times New Roman"/>
              </w:rPr>
              <w:t>«Автомобильная дорога «</w:t>
            </w:r>
            <w:proofErr w:type="spellStart"/>
            <w:r w:rsidRPr="004409ED">
              <w:rPr>
                <w:rFonts w:ascii="Times New Roman" w:eastAsia="Calibri" w:hAnsi="Times New Roman" w:cs="Times New Roman"/>
              </w:rPr>
              <w:t>Урлу-Аспак</w:t>
            </w:r>
            <w:proofErr w:type="spellEnd"/>
            <w:r w:rsidRPr="004409ED">
              <w:rPr>
                <w:rFonts w:ascii="Times New Roman" w:eastAsia="Calibri" w:hAnsi="Times New Roman" w:cs="Times New Roman"/>
              </w:rPr>
              <w:t xml:space="preserve"> – Каракол» </w:t>
            </w:r>
            <w:proofErr w:type="gramStart"/>
            <w:r w:rsidRPr="004409ED">
              <w:rPr>
                <w:rFonts w:ascii="Times New Roman" w:eastAsia="Calibri" w:hAnsi="Times New Roman" w:cs="Times New Roman"/>
              </w:rPr>
              <w:t>км</w:t>
            </w:r>
            <w:proofErr w:type="gramEnd"/>
            <w:r w:rsidRPr="004409ED">
              <w:rPr>
                <w:rFonts w:ascii="Times New Roman" w:eastAsia="Calibri" w:hAnsi="Times New Roman" w:cs="Times New Roman"/>
              </w:rPr>
              <w:t xml:space="preserve"> 5+300 – км 15+600»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9ED" w:rsidRPr="004409ED" w:rsidRDefault="004409ED" w:rsidP="004409ED">
            <w:pPr>
              <w:tabs>
                <w:tab w:val="num" w:pos="0"/>
              </w:tabs>
              <w:rPr>
                <w:rFonts w:ascii="Times New Roman" w:eastAsia="Calibri" w:hAnsi="Times New Roman" w:cs="Times New Roman"/>
              </w:rPr>
            </w:pPr>
            <w:r w:rsidRPr="004409ED">
              <w:rPr>
                <w:rFonts w:ascii="Times New Roman" w:eastAsia="Calibri" w:hAnsi="Times New Roman" w:cs="Times New Roman"/>
              </w:rPr>
              <w:t>Казенное учреждение Республики Алтай  «Управление капитального строительства Республики Алтай», (</w:t>
            </w:r>
            <w:proofErr w:type="gramStart"/>
            <w:r w:rsidRPr="004409ED">
              <w:rPr>
                <w:rFonts w:ascii="Times New Roman" w:eastAsia="Calibri" w:hAnsi="Times New Roman" w:cs="Times New Roman"/>
              </w:rPr>
              <w:t>КУ  РА</w:t>
            </w:r>
            <w:proofErr w:type="gramEnd"/>
            <w:r w:rsidRPr="004409ED">
              <w:rPr>
                <w:rFonts w:ascii="Times New Roman" w:eastAsia="Calibri" w:hAnsi="Times New Roman" w:cs="Times New Roman"/>
              </w:rPr>
              <w:t xml:space="preserve"> «УКС РА»).</w:t>
            </w:r>
          </w:p>
          <w:p w:rsidR="004409ED" w:rsidRPr="004409ED" w:rsidRDefault="004409ED" w:rsidP="004409ED">
            <w:pPr>
              <w:tabs>
                <w:tab w:val="num" w:pos="0"/>
              </w:tabs>
              <w:rPr>
                <w:rFonts w:ascii="Times New Roman" w:eastAsia="Calibri" w:hAnsi="Times New Roman" w:cs="Times New Roman"/>
              </w:rPr>
            </w:pPr>
            <w:r w:rsidRPr="004409ED">
              <w:rPr>
                <w:rFonts w:ascii="Times New Roman" w:eastAsia="Calibri" w:hAnsi="Times New Roman" w:cs="Times New Roman"/>
              </w:rPr>
              <w:t xml:space="preserve">Директор – </w:t>
            </w:r>
            <w:proofErr w:type="spellStart"/>
            <w:r w:rsidRPr="004409ED">
              <w:rPr>
                <w:rFonts w:ascii="Times New Roman" w:eastAsia="Calibri" w:hAnsi="Times New Roman" w:cs="Times New Roman"/>
              </w:rPr>
              <w:t>Вайдуров</w:t>
            </w:r>
            <w:proofErr w:type="spellEnd"/>
            <w:r w:rsidRPr="004409ED">
              <w:rPr>
                <w:rFonts w:ascii="Times New Roman" w:eastAsia="Calibri" w:hAnsi="Times New Roman" w:cs="Times New Roman"/>
              </w:rPr>
              <w:t xml:space="preserve"> А.В.</w:t>
            </w:r>
          </w:p>
          <w:p w:rsidR="004409ED" w:rsidRPr="004409ED" w:rsidRDefault="004409ED" w:rsidP="004409ED">
            <w:pPr>
              <w:tabs>
                <w:tab w:val="num" w:pos="0"/>
              </w:tabs>
              <w:rPr>
                <w:rFonts w:ascii="Times New Roman" w:eastAsia="Calibri" w:hAnsi="Times New Roman" w:cs="Times New Roman"/>
              </w:rPr>
            </w:pPr>
            <w:r w:rsidRPr="004409ED">
              <w:rPr>
                <w:rFonts w:ascii="Times New Roman" w:eastAsia="Calibri" w:hAnsi="Times New Roman" w:cs="Times New Roman"/>
              </w:rPr>
              <w:t>Акционерное общество "Агентство по ипотечному жилищному кредитованию Республики Алтай"; (АО «АИЖК РА»).</w:t>
            </w:r>
          </w:p>
          <w:p w:rsidR="00B2143D" w:rsidRPr="004409ED" w:rsidRDefault="004409ED" w:rsidP="004409ED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</w:rPr>
            </w:pPr>
            <w:r w:rsidRPr="004409ED">
              <w:rPr>
                <w:rFonts w:ascii="Times New Roman" w:eastAsia="Calibri" w:hAnsi="Times New Roman" w:cs="Times New Roman"/>
              </w:rPr>
              <w:t>Генеральный директор - Карпенко М.В.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996" w:rsidRPr="00BE0996" w:rsidRDefault="00BE0996" w:rsidP="00BE0996">
            <w:pPr>
              <w:tabs>
                <w:tab w:val="left" w:pos="59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E0996">
              <w:rPr>
                <w:rFonts w:ascii="Times New Roman" w:eastAsia="Calibri" w:hAnsi="Times New Roman" w:cs="Times New Roman"/>
                <w:i/>
              </w:rPr>
              <w:t>Адрес юридический</w:t>
            </w:r>
            <w:r w:rsidRPr="00BE0996">
              <w:rPr>
                <w:rFonts w:ascii="Times New Roman" w:eastAsia="Calibri" w:hAnsi="Times New Roman" w:cs="Times New Roman"/>
              </w:rPr>
              <w:t xml:space="preserve">:  649000, Республика Алтай, </w:t>
            </w:r>
            <w:proofErr w:type="gramStart"/>
            <w:r w:rsidRPr="00BE0996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BE0996">
              <w:rPr>
                <w:rFonts w:ascii="Times New Roman" w:eastAsia="Calibri" w:hAnsi="Times New Roman" w:cs="Times New Roman"/>
              </w:rPr>
              <w:t xml:space="preserve">. Горно-Алтайск, ул. </w:t>
            </w:r>
            <w:proofErr w:type="spellStart"/>
            <w:r w:rsidRPr="00BE0996">
              <w:rPr>
                <w:rFonts w:ascii="Times New Roman" w:eastAsia="Calibri" w:hAnsi="Times New Roman" w:cs="Times New Roman"/>
              </w:rPr>
              <w:t>Чорос</w:t>
            </w:r>
            <w:proofErr w:type="spellEnd"/>
            <w:r w:rsidRPr="00BE0996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BE0996">
              <w:rPr>
                <w:rFonts w:ascii="Times New Roman" w:eastAsia="Calibri" w:hAnsi="Times New Roman" w:cs="Times New Roman"/>
              </w:rPr>
              <w:t>Гуркина</w:t>
            </w:r>
            <w:proofErr w:type="spellEnd"/>
            <w:r w:rsidRPr="00BE0996">
              <w:rPr>
                <w:rFonts w:ascii="Times New Roman" w:eastAsia="Calibri" w:hAnsi="Times New Roman" w:cs="Times New Roman"/>
              </w:rPr>
              <w:t>, 27.</w:t>
            </w:r>
          </w:p>
          <w:p w:rsidR="00BE0996" w:rsidRDefault="00BE0996" w:rsidP="00BE0996">
            <w:pPr>
              <w:tabs>
                <w:tab w:val="left" w:pos="59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996">
              <w:rPr>
                <w:rFonts w:ascii="Times New Roman" w:eastAsia="Calibri" w:hAnsi="Times New Roman" w:cs="Times New Roman"/>
                <w:i/>
              </w:rPr>
              <w:t>Адрес фактический</w:t>
            </w:r>
            <w:r w:rsidRPr="00BE0996">
              <w:rPr>
                <w:rFonts w:ascii="Times New Roman" w:eastAsia="Calibri" w:hAnsi="Times New Roman" w:cs="Times New Roman"/>
              </w:rPr>
              <w:t xml:space="preserve">: 649000, Республика Алтай, </w:t>
            </w:r>
            <w:proofErr w:type="gramStart"/>
            <w:r w:rsidRPr="00BE0996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BE0996">
              <w:rPr>
                <w:rFonts w:ascii="Times New Roman" w:eastAsia="Calibri" w:hAnsi="Times New Roman" w:cs="Times New Roman"/>
              </w:rPr>
              <w:t xml:space="preserve">. Горно-Алтайск, ул. </w:t>
            </w:r>
            <w:proofErr w:type="spellStart"/>
            <w:r w:rsidRPr="00BE0996">
              <w:rPr>
                <w:rFonts w:ascii="Times New Roman" w:eastAsia="Calibri" w:hAnsi="Times New Roman" w:cs="Times New Roman"/>
              </w:rPr>
              <w:t>Чорос</w:t>
            </w:r>
            <w:proofErr w:type="spellEnd"/>
            <w:r w:rsidRPr="00BE0996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BE0996">
              <w:rPr>
                <w:rFonts w:ascii="Times New Roman" w:eastAsia="Calibri" w:hAnsi="Times New Roman" w:cs="Times New Roman"/>
              </w:rPr>
              <w:t>Гуркина</w:t>
            </w:r>
            <w:proofErr w:type="spellEnd"/>
            <w:r w:rsidRPr="00BE0996">
              <w:rPr>
                <w:rFonts w:ascii="Times New Roman" w:eastAsia="Calibri" w:hAnsi="Times New Roman" w:cs="Times New Roman"/>
              </w:rPr>
              <w:t>, 27.</w:t>
            </w:r>
          </w:p>
          <w:p w:rsidR="00BE0996" w:rsidRPr="00BE0996" w:rsidRDefault="00BE0996" w:rsidP="00BE0996">
            <w:pPr>
              <w:tabs>
                <w:tab w:val="left" w:pos="59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E0996" w:rsidRPr="00BE0996" w:rsidRDefault="00BE0996" w:rsidP="00BE09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996">
              <w:rPr>
                <w:rFonts w:ascii="Times New Roman" w:eastAsia="Calibri" w:hAnsi="Times New Roman" w:cs="Times New Roman"/>
                <w:i/>
              </w:rPr>
              <w:t>Адрес юридический</w:t>
            </w:r>
            <w:r w:rsidRPr="00BE0996">
              <w:rPr>
                <w:rFonts w:ascii="Times New Roman" w:eastAsia="Calibri" w:hAnsi="Times New Roman" w:cs="Times New Roman"/>
              </w:rPr>
              <w:t>:  649000, Республика Алтай, г</w:t>
            </w:r>
            <w:proofErr w:type="gramStart"/>
            <w:r w:rsidRPr="00BE0996">
              <w:rPr>
                <w:rFonts w:ascii="Times New Roman" w:eastAsia="Calibri" w:hAnsi="Times New Roman" w:cs="Times New Roman"/>
              </w:rPr>
              <w:t>.Г</w:t>
            </w:r>
            <w:proofErr w:type="gramEnd"/>
            <w:r w:rsidRPr="00BE0996">
              <w:rPr>
                <w:rFonts w:ascii="Times New Roman" w:eastAsia="Calibri" w:hAnsi="Times New Roman" w:cs="Times New Roman"/>
              </w:rPr>
              <w:t>орно-Алтайск, ул.Алтайская, 22-2.</w:t>
            </w:r>
          </w:p>
          <w:p w:rsidR="00B2143D" w:rsidRDefault="00BE0996" w:rsidP="00BE0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996">
              <w:rPr>
                <w:rFonts w:ascii="Times New Roman" w:eastAsia="Calibri" w:hAnsi="Times New Roman" w:cs="Times New Roman"/>
                <w:i/>
              </w:rPr>
              <w:t>Адрес фактический</w:t>
            </w:r>
            <w:r w:rsidRPr="00BE0996">
              <w:rPr>
                <w:rFonts w:ascii="Times New Roman" w:eastAsia="Calibri" w:hAnsi="Times New Roman" w:cs="Times New Roman"/>
              </w:rPr>
              <w:t>: 649000, Республика Алтай, г</w:t>
            </w:r>
            <w:proofErr w:type="gramStart"/>
            <w:r w:rsidRPr="00BE0996">
              <w:rPr>
                <w:rFonts w:ascii="Times New Roman" w:eastAsia="Calibri" w:hAnsi="Times New Roman" w:cs="Times New Roman"/>
              </w:rPr>
              <w:t>.Г</w:t>
            </w:r>
            <w:proofErr w:type="gramEnd"/>
            <w:r w:rsidRPr="00BE0996">
              <w:rPr>
                <w:rFonts w:ascii="Times New Roman" w:eastAsia="Calibri" w:hAnsi="Times New Roman" w:cs="Times New Roman"/>
              </w:rPr>
              <w:t>орно-Алтайск, ул.Алтайская, 22-2.</w:t>
            </w:r>
          </w:p>
          <w:p w:rsidR="00887E4F" w:rsidRPr="00BE0996" w:rsidRDefault="00887E4F" w:rsidP="00BE09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7E4F" w:rsidRPr="00887E4F" w:rsidRDefault="00887E4F" w:rsidP="00887E4F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7E4F">
              <w:rPr>
                <w:rFonts w:ascii="Times New Roman" w:eastAsia="Times New Roman" w:hAnsi="Times New Roman" w:cs="Times New Roman"/>
                <w:sz w:val="22"/>
                <w:szCs w:val="22"/>
              </w:rPr>
              <w:t>Общество с ограниченной ответственностью «ГЕРМЕС», (ООО «ГЕРМЕС»).</w:t>
            </w:r>
          </w:p>
          <w:p w:rsidR="00B2143D" w:rsidRPr="00887E4F" w:rsidRDefault="00887E4F" w:rsidP="00887E4F">
            <w:pPr>
              <w:pStyle w:val="a6"/>
            </w:pPr>
            <w:r w:rsidRPr="00887E4F">
              <w:rPr>
                <w:rFonts w:ascii="Times New Roman" w:eastAsia="Times New Roman" w:hAnsi="Times New Roman" w:cs="Times New Roman"/>
                <w:sz w:val="22"/>
                <w:szCs w:val="22"/>
              </w:rPr>
              <w:t>Генеральный директор- Гришаев</w:t>
            </w:r>
            <w:r w:rsidRPr="00E33FAE">
              <w:rPr>
                <w:rFonts w:eastAsia="Times New Roman"/>
              </w:rPr>
              <w:t xml:space="preserve"> С. В.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C2752D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52D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7E4F" w:rsidRPr="00887E4F" w:rsidRDefault="00887E4F" w:rsidP="001937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87E4F">
              <w:rPr>
                <w:rFonts w:ascii="Times New Roman" w:eastAsia="Calibri" w:hAnsi="Times New Roman" w:cs="Times New Roman"/>
              </w:rPr>
              <w:t xml:space="preserve">Административно территория строительства находится в Республике Алтай, в </w:t>
            </w:r>
            <w:proofErr w:type="spellStart"/>
            <w:r w:rsidRPr="00887E4F">
              <w:rPr>
                <w:rFonts w:ascii="Times New Roman" w:eastAsia="Calibri" w:hAnsi="Times New Roman" w:cs="Times New Roman"/>
              </w:rPr>
              <w:t>Майминском</w:t>
            </w:r>
            <w:proofErr w:type="spellEnd"/>
            <w:r w:rsidRPr="00887E4F">
              <w:rPr>
                <w:rFonts w:ascii="Times New Roman" w:eastAsia="Calibri" w:hAnsi="Times New Roman" w:cs="Times New Roman"/>
              </w:rPr>
              <w:t xml:space="preserve"> районе на землях </w:t>
            </w:r>
            <w:proofErr w:type="spellStart"/>
            <w:r w:rsidRPr="00887E4F">
              <w:rPr>
                <w:rFonts w:ascii="Times New Roman" w:eastAsia="Calibri" w:hAnsi="Times New Roman" w:cs="Times New Roman"/>
              </w:rPr>
              <w:t>Бирюлинского</w:t>
            </w:r>
            <w:proofErr w:type="spellEnd"/>
            <w:r w:rsidRPr="00887E4F">
              <w:rPr>
                <w:rFonts w:ascii="Times New Roman" w:eastAsia="Calibri" w:hAnsi="Times New Roman" w:cs="Times New Roman"/>
              </w:rPr>
              <w:t xml:space="preserve"> сельского поселения и в </w:t>
            </w:r>
            <w:proofErr w:type="spellStart"/>
            <w:r w:rsidRPr="00887E4F">
              <w:rPr>
                <w:rFonts w:ascii="Times New Roman" w:eastAsia="Calibri" w:hAnsi="Times New Roman" w:cs="Times New Roman"/>
              </w:rPr>
              <w:t>Чемальском</w:t>
            </w:r>
            <w:proofErr w:type="spellEnd"/>
            <w:r w:rsidRPr="00887E4F">
              <w:rPr>
                <w:rFonts w:ascii="Times New Roman" w:eastAsia="Calibri" w:hAnsi="Times New Roman" w:cs="Times New Roman"/>
              </w:rPr>
              <w:t xml:space="preserve"> районе на землях </w:t>
            </w:r>
            <w:proofErr w:type="spellStart"/>
            <w:r w:rsidRPr="00887E4F">
              <w:rPr>
                <w:rFonts w:ascii="Times New Roman" w:eastAsia="Calibri" w:hAnsi="Times New Roman" w:cs="Times New Roman"/>
              </w:rPr>
              <w:t>Узнезинского</w:t>
            </w:r>
            <w:proofErr w:type="spellEnd"/>
            <w:r w:rsidRPr="00887E4F">
              <w:rPr>
                <w:rFonts w:ascii="Times New Roman" w:eastAsia="Calibri" w:hAnsi="Times New Roman" w:cs="Times New Roman"/>
              </w:rPr>
              <w:t xml:space="preserve"> сельского поселения, на землях сельскохозяйственного назначения, землях запаса, землях лесного фонда и землях государственная собственность на которые не разграничена, находящихся в государственной собственности субъекта Российской Федерации (Республика Алтай).</w:t>
            </w:r>
          </w:p>
          <w:p w:rsidR="00B2143D" w:rsidRPr="00C2752D" w:rsidRDefault="00887E4F" w:rsidP="001937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87E4F">
              <w:rPr>
                <w:rFonts w:ascii="Times New Roman" w:eastAsia="Calibri" w:hAnsi="Times New Roman" w:cs="Times New Roman"/>
              </w:rPr>
              <w:t>Начало трассы автомобильной дороги принято на ПК5+30 и соответствует концу трассы предыдущего участка (км 2+000-км 5+300), а конец проектируемого участка ПК158+00 принят по ходу трассы на село Каракол, так как конец проектируемого участка км 15+600 находится на кривой угла №33, принято решение по увеличению длины трассы на 200 м.</w:t>
            </w:r>
            <w:proofErr w:type="gramEnd"/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B2143D" w:rsidP="00A81AD5">
            <w:pPr>
              <w:rPr>
                <w:rFonts w:ascii="Times New Roman" w:hAnsi="Times New Roman" w:cs="Times New Roman"/>
              </w:rPr>
            </w:pPr>
            <w:r w:rsidRPr="00A81AD5">
              <w:rPr>
                <w:rFonts w:ascii="Times New Roman" w:hAnsi="Times New Roman" w:cs="Times New Roman"/>
              </w:rPr>
              <w:t xml:space="preserve">№ 04 - 1 -1 - </w:t>
            </w:r>
            <w:r w:rsidR="004409ED">
              <w:rPr>
                <w:rFonts w:ascii="Times New Roman" w:hAnsi="Times New Roman" w:cs="Times New Roman"/>
              </w:rPr>
              <w:t>2</w:t>
            </w:r>
            <w:r w:rsidRPr="00A81AD5">
              <w:rPr>
                <w:rFonts w:ascii="Times New Roman" w:hAnsi="Times New Roman" w:cs="Times New Roman"/>
              </w:rPr>
              <w:t xml:space="preserve"> - 00</w:t>
            </w:r>
            <w:r w:rsidR="004409ED">
              <w:rPr>
                <w:rFonts w:ascii="Times New Roman" w:hAnsi="Times New Roman" w:cs="Times New Roman"/>
              </w:rPr>
              <w:t>2148</w:t>
            </w:r>
            <w:r w:rsidRPr="00A81AD5">
              <w:rPr>
                <w:rFonts w:ascii="Times New Roman" w:hAnsi="Times New Roman" w:cs="Times New Roman"/>
              </w:rPr>
              <w:t>- 201</w:t>
            </w:r>
            <w:r w:rsidR="00C2752D">
              <w:rPr>
                <w:rFonts w:ascii="Times New Roman" w:hAnsi="Times New Roman" w:cs="Times New Roman"/>
              </w:rPr>
              <w:t>9</w:t>
            </w:r>
          </w:p>
          <w:p w:rsidR="00B2143D" w:rsidRPr="00A81AD5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B2143D" w:rsidP="004409ED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A81AD5">
              <w:rPr>
                <w:rFonts w:ascii="Times New Roman" w:hAnsi="Times New Roman" w:cs="Times New Roman"/>
              </w:rPr>
              <w:t>«</w:t>
            </w:r>
            <w:r w:rsidR="004409ED">
              <w:rPr>
                <w:rFonts w:ascii="Times New Roman" w:hAnsi="Times New Roman" w:cs="Times New Roman"/>
              </w:rPr>
              <w:t>06</w:t>
            </w:r>
            <w:r w:rsidRPr="00A81AD5">
              <w:rPr>
                <w:rFonts w:ascii="Times New Roman" w:hAnsi="Times New Roman" w:cs="Times New Roman"/>
              </w:rPr>
              <w:t xml:space="preserve">» </w:t>
            </w:r>
            <w:r w:rsidR="004409ED">
              <w:rPr>
                <w:rFonts w:ascii="Times New Roman" w:hAnsi="Times New Roman" w:cs="Times New Roman"/>
              </w:rPr>
              <w:t>феврал</w:t>
            </w:r>
            <w:r w:rsidR="00EB5684">
              <w:rPr>
                <w:rFonts w:ascii="Times New Roman" w:hAnsi="Times New Roman" w:cs="Times New Roman"/>
              </w:rPr>
              <w:t>я</w:t>
            </w:r>
            <w:r w:rsidR="00E715E1">
              <w:rPr>
                <w:rFonts w:ascii="Times New Roman" w:hAnsi="Times New Roman" w:cs="Times New Roman"/>
              </w:rPr>
              <w:t xml:space="preserve"> </w:t>
            </w:r>
            <w:r w:rsidRPr="00A81AD5">
              <w:rPr>
                <w:rFonts w:ascii="Times New Roman" w:hAnsi="Times New Roman" w:cs="Times New Roman"/>
              </w:rPr>
              <w:t>201</w:t>
            </w:r>
            <w:r w:rsidR="00C2752D">
              <w:rPr>
                <w:rFonts w:ascii="Times New Roman" w:hAnsi="Times New Roman" w:cs="Times New Roman"/>
              </w:rPr>
              <w:t>9</w:t>
            </w:r>
            <w:r w:rsidRPr="00A81AD5">
              <w:rPr>
                <w:rFonts w:ascii="Times New Roman" w:hAnsi="Times New Roman" w:cs="Times New Roman"/>
              </w:rPr>
              <w:t>г.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C9546F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B2143D" w:rsidRPr="000045B8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2143D" w:rsidRPr="00A81AD5" w:rsidRDefault="00F00CF1" w:rsidP="00A81AD5">
            <w:pPr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</w:rPr>
              <w:t>752772,19 тыс. руб.</w:t>
            </w:r>
          </w:p>
        </w:tc>
        <w:tc>
          <w:tcPr>
            <w:tcW w:w="1656" w:type="dxa"/>
          </w:tcPr>
          <w:p w:rsidR="00B2143D" w:rsidRPr="000045B8" w:rsidRDefault="00B2143D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0045B8">
              <w:rPr>
                <w:rFonts w:ascii="Times New Roman" w:hAnsi="Times New Roman" w:cs="Times New Roman"/>
              </w:rPr>
              <w:t>тыс</w:t>
            </w:r>
            <w:proofErr w:type="gramStart"/>
            <w:r w:rsidRPr="000045B8">
              <w:rPr>
                <w:rFonts w:ascii="Times New Roman" w:hAnsi="Times New Roman" w:cs="Times New Roman"/>
              </w:rPr>
              <w:t>.р</w:t>
            </w:r>
            <w:proofErr w:type="gramEnd"/>
            <w:r w:rsidRPr="000045B8">
              <w:rPr>
                <w:rFonts w:ascii="Times New Roman" w:hAnsi="Times New Roman" w:cs="Times New Roman"/>
              </w:rPr>
              <w:t>уб.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непревышении</w:t>
            </w:r>
            <w:proofErr w:type="spellEnd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C9546F" w:rsidP="00A81A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Нет превышения</w:t>
            </w:r>
          </w:p>
        </w:tc>
      </w:tr>
      <w:tr w:rsidR="00B8210D" w:rsidRPr="000045B8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Назначение объекта капитального строительства</w:t>
            </w:r>
            <w:hyperlink r:id="rId5" w:anchor="/document/71743530/entry/9002" w:history="1">
              <w:r w:rsidRPr="000045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00CF1" w:rsidRDefault="00F00CF1" w:rsidP="00F0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0CF1">
              <w:rPr>
                <w:rFonts w:ascii="Times New Roman" w:eastAsia="Calibri" w:hAnsi="Times New Roman" w:cs="Times New Roman"/>
              </w:rPr>
              <w:t xml:space="preserve">Назначение проектируемого объекта – обеспечение безопасного движения автомобильных и других транспортных средств с расчетными скоростями, нагрузками и габаритами, с заданной </w:t>
            </w:r>
            <w:r w:rsidRPr="00F00CF1">
              <w:rPr>
                <w:rFonts w:ascii="Times New Roman" w:eastAsia="Calibri" w:hAnsi="Times New Roman" w:cs="Times New Roman"/>
              </w:rPr>
              <w:lastRenderedPageBreak/>
              <w:t>интенсивностью движения в течени</w:t>
            </w:r>
            <w:proofErr w:type="gramStart"/>
            <w:r w:rsidRPr="00F00CF1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F00CF1">
              <w:rPr>
                <w:rFonts w:ascii="Times New Roman" w:eastAsia="Calibri" w:hAnsi="Times New Roman" w:cs="Times New Roman"/>
              </w:rPr>
              <w:t xml:space="preserve"> длительного времени. Дорога – объект транспортной инфраструктуры, включающий в себя комплекс функционально связанных конструктивных элементов и искусственных инженерных сооружений, а также  участки земель, предоставленные для размещения этого комплекса и пространство  в пределах установленного габарита.</w:t>
            </w:r>
          </w:p>
        </w:tc>
      </w:tr>
      <w:tr w:rsidR="00B8210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B5684" w:rsidRDefault="00B8210D" w:rsidP="00EB56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340" w:rsidRPr="00D57B81" w:rsidRDefault="00BB0340" w:rsidP="00BB03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57B81" w:rsidRDefault="00F00CF1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EB4">
              <w:rPr>
                <w:rFonts w:ascii="Calibri" w:eastAsia="Calibri" w:hAnsi="Calibri" w:cs="Times New Roman"/>
                <w:lang w:val="en-US"/>
              </w:rPr>
              <w:t>IV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4409ED" w:rsidRPr="00FA5D3F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pt;height:19.55pt">
                  <v:imagedata r:id="rId6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D3B" w:rsidRPr="00D57B81" w:rsidRDefault="00037D3B" w:rsidP="00037D3B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4409ED" w:rsidRPr="00FA5D3F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6.1pt;height:19.55pt">
                  <v:imagedata r:id="rId7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57B81" w:rsidRDefault="00B2143D" w:rsidP="0003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4409ED" w:rsidRPr="00FA5D3F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6.1pt;height:19.55pt">
                  <v:imagedata r:id="rId8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4409ED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4409ED" w:rsidRPr="00FA5D3F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6.1pt;height:19.55pt">
                  <v:imagedata r:id="rId9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340" w:rsidRPr="00D57B81" w:rsidRDefault="00BB0340" w:rsidP="00F00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4409ED" w:rsidRPr="00FA5D3F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6.1pt;height:19.55pt">
                  <v:imagedata r:id="rId10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0437C" w:rsidRDefault="00B2143D" w:rsidP="00037D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57B81" w:rsidRDefault="00B2143D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9EE" w:rsidRPr="00D57B81" w:rsidRDefault="00F00CF1" w:rsidP="00F00CF1">
            <w:pPr>
              <w:pStyle w:val="a6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A0D89">
              <w:rPr>
                <w:rFonts w:eastAsia="Times New Roman"/>
              </w:rPr>
              <w:t>Общая длина трассы</w:t>
            </w:r>
            <w:r>
              <w:t xml:space="preserve">- </w:t>
            </w:r>
            <w:r w:rsidRPr="004A0D89">
              <w:rPr>
                <w:rFonts w:eastAsia="Times New Roman"/>
              </w:rPr>
              <w:t xml:space="preserve">10500 </w:t>
            </w:r>
            <w:r>
              <w:rPr>
                <w:rFonts w:eastAsia="Times New Roman"/>
              </w:rPr>
              <w:t>м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57B81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4F8" w:rsidRPr="001C14F8" w:rsidRDefault="001C14F8" w:rsidP="001C14F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C14F8">
              <w:rPr>
                <w:rFonts w:ascii="Times New Roman" w:hAnsi="Times New Roman" w:cs="Times New Roman"/>
                <w:sz w:val="22"/>
                <w:szCs w:val="22"/>
              </w:rPr>
              <w:t xml:space="preserve">Основная расчетная скорость, </w:t>
            </w:r>
            <w:proofErr w:type="gramStart"/>
            <w:r w:rsidRPr="001C14F8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1C14F8">
              <w:rPr>
                <w:rFonts w:ascii="Times New Roman" w:hAnsi="Times New Roman" w:cs="Times New Roman"/>
                <w:sz w:val="22"/>
                <w:szCs w:val="22"/>
              </w:rPr>
              <w:t>/ч-80(основная), 40(в горной местности);</w:t>
            </w:r>
          </w:p>
          <w:p w:rsidR="00EB5684" w:rsidRPr="00E0216A" w:rsidRDefault="001C14F8" w:rsidP="001C14F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C14F8">
              <w:rPr>
                <w:rFonts w:ascii="Times New Roman" w:hAnsi="Times New Roman" w:cs="Times New Roman"/>
                <w:sz w:val="22"/>
                <w:szCs w:val="22"/>
              </w:rPr>
              <w:t xml:space="preserve">Число полос движения-2; Ширина земляного полотна- 10м; Ширина проезжей части-6 м; Ширина обочин-2м; Тип дорожной одежды - облегченный; Вид покрытия – асфальтобетон; </w:t>
            </w:r>
            <w:r w:rsidRPr="001C14F8">
              <w:rPr>
                <w:sz w:val="22"/>
                <w:szCs w:val="22"/>
              </w:rPr>
              <w:t xml:space="preserve">Минимальный радиус кривых в плане- </w:t>
            </w:r>
            <w:r>
              <w:rPr>
                <w:sz w:val="22"/>
                <w:szCs w:val="22"/>
              </w:rPr>
              <w:t>64,4</w:t>
            </w:r>
            <w:r w:rsidRPr="001C14F8">
              <w:rPr>
                <w:sz w:val="22"/>
                <w:szCs w:val="22"/>
              </w:rPr>
              <w:t xml:space="preserve">м; Максимальный (основной) </w:t>
            </w:r>
            <w:r w:rsidRPr="001C14F8">
              <w:rPr>
                <w:sz w:val="22"/>
                <w:szCs w:val="22"/>
              </w:rPr>
              <w:lastRenderedPageBreak/>
              <w:t>продольный уклон- 90 ‰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4E64">
              <w:rPr>
                <w:rFonts w:ascii="Times New Roman" w:hAnsi="Times New Roman" w:cs="Times New Roman"/>
              </w:rPr>
              <w:t>1, 1В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4E64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4E64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F00CF1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r w:rsidR="00B2143D" w:rsidRPr="00044E64">
              <w:rPr>
                <w:rFonts w:ascii="Times New Roman" w:eastAsia="Times New Roman" w:hAnsi="Times New Roman" w:cs="Times New Roman"/>
                <w:lang w:eastAsia="ru-RU"/>
              </w:rPr>
              <w:t>баллов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C1ED7" w:rsidRDefault="00F00CF1" w:rsidP="00E4604D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</w:tbl>
    <w:p w:rsidR="008F52AC" w:rsidRPr="000045B8" w:rsidRDefault="008F52AC">
      <w:pPr>
        <w:rPr>
          <w:rFonts w:ascii="Times New Roman" w:hAnsi="Times New Roman" w:cs="Times New Roman"/>
        </w:rPr>
      </w:pPr>
    </w:p>
    <w:sectPr w:rsidR="008F52AC" w:rsidRPr="000045B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045B8"/>
    <w:rsid w:val="0001143B"/>
    <w:rsid w:val="00017B80"/>
    <w:rsid w:val="00022928"/>
    <w:rsid w:val="00037D3B"/>
    <w:rsid w:val="00040418"/>
    <w:rsid w:val="00044E64"/>
    <w:rsid w:val="0004788F"/>
    <w:rsid w:val="00075F9F"/>
    <w:rsid w:val="00077758"/>
    <w:rsid w:val="00086DD6"/>
    <w:rsid w:val="00094EC8"/>
    <w:rsid w:val="000A071D"/>
    <w:rsid w:val="000B76A5"/>
    <w:rsid w:val="000C7FCB"/>
    <w:rsid w:val="000D0650"/>
    <w:rsid w:val="000D0C0A"/>
    <w:rsid w:val="000D3BFE"/>
    <w:rsid w:val="000E5E8C"/>
    <w:rsid w:val="001038AD"/>
    <w:rsid w:val="0011057D"/>
    <w:rsid w:val="00150B38"/>
    <w:rsid w:val="0018234B"/>
    <w:rsid w:val="00182C73"/>
    <w:rsid w:val="00191B2B"/>
    <w:rsid w:val="00192CFD"/>
    <w:rsid w:val="001937AA"/>
    <w:rsid w:val="001C14F8"/>
    <w:rsid w:val="001C35BD"/>
    <w:rsid w:val="001C3F67"/>
    <w:rsid w:val="001E322F"/>
    <w:rsid w:val="00200C44"/>
    <w:rsid w:val="0020437C"/>
    <w:rsid w:val="00204FED"/>
    <w:rsid w:val="002174FE"/>
    <w:rsid w:val="00222CF2"/>
    <w:rsid w:val="00240F78"/>
    <w:rsid w:val="00247411"/>
    <w:rsid w:val="00253FB3"/>
    <w:rsid w:val="00271987"/>
    <w:rsid w:val="002B2B82"/>
    <w:rsid w:val="002B76D3"/>
    <w:rsid w:val="002C5EBA"/>
    <w:rsid w:val="002D4F90"/>
    <w:rsid w:val="002E0DE5"/>
    <w:rsid w:val="002E6F71"/>
    <w:rsid w:val="0037533F"/>
    <w:rsid w:val="00384C4D"/>
    <w:rsid w:val="003A467A"/>
    <w:rsid w:val="004106E8"/>
    <w:rsid w:val="004137D5"/>
    <w:rsid w:val="00417715"/>
    <w:rsid w:val="00421D82"/>
    <w:rsid w:val="0042374B"/>
    <w:rsid w:val="00425F44"/>
    <w:rsid w:val="00432F76"/>
    <w:rsid w:val="0043779C"/>
    <w:rsid w:val="004407AE"/>
    <w:rsid w:val="004409ED"/>
    <w:rsid w:val="00441D8C"/>
    <w:rsid w:val="0044237C"/>
    <w:rsid w:val="00481313"/>
    <w:rsid w:val="0048424B"/>
    <w:rsid w:val="0048793B"/>
    <w:rsid w:val="00495A92"/>
    <w:rsid w:val="004A05DF"/>
    <w:rsid w:val="004A7212"/>
    <w:rsid w:val="004A7276"/>
    <w:rsid w:val="004B1E92"/>
    <w:rsid w:val="004B4F74"/>
    <w:rsid w:val="004B7DCF"/>
    <w:rsid w:val="004F4564"/>
    <w:rsid w:val="004F5C87"/>
    <w:rsid w:val="005337A5"/>
    <w:rsid w:val="00534A3B"/>
    <w:rsid w:val="00542EC9"/>
    <w:rsid w:val="005607D1"/>
    <w:rsid w:val="0056445E"/>
    <w:rsid w:val="005746DA"/>
    <w:rsid w:val="0057783D"/>
    <w:rsid w:val="005A5E5C"/>
    <w:rsid w:val="005B55E5"/>
    <w:rsid w:val="005B5B93"/>
    <w:rsid w:val="005C4E24"/>
    <w:rsid w:val="005C5273"/>
    <w:rsid w:val="005D08C1"/>
    <w:rsid w:val="005E4CA3"/>
    <w:rsid w:val="005E6FD2"/>
    <w:rsid w:val="006025F6"/>
    <w:rsid w:val="00610979"/>
    <w:rsid w:val="00612A1B"/>
    <w:rsid w:val="00627DAC"/>
    <w:rsid w:val="00640CAF"/>
    <w:rsid w:val="00642D9B"/>
    <w:rsid w:val="00661509"/>
    <w:rsid w:val="00674D15"/>
    <w:rsid w:val="00697942"/>
    <w:rsid w:val="006A629E"/>
    <w:rsid w:val="006B5E9D"/>
    <w:rsid w:val="006C4DFA"/>
    <w:rsid w:val="006C5E3A"/>
    <w:rsid w:val="006E31C3"/>
    <w:rsid w:val="006E39C6"/>
    <w:rsid w:val="006E5E4F"/>
    <w:rsid w:val="006F4985"/>
    <w:rsid w:val="00747602"/>
    <w:rsid w:val="00767B27"/>
    <w:rsid w:val="00787494"/>
    <w:rsid w:val="00787D75"/>
    <w:rsid w:val="00795635"/>
    <w:rsid w:val="007B3004"/>
    <w:rsid w:val="007C1872"/>
    <w:rsid w:val="007E12CA"/>
    <w:rsid w:val="007E5B41"/>
    <w:rsid w:val="007F0511"/>
    <w:rsid w:val="0080670A"/>
    <w:rsid w:val="008078B0"/>
    <w:rsid w:val="008220F3"/>
    <w:rsid w:val="0083394A"/>
    <w:rsid w:val="0083496C"/>
    <w:rsid w:val="00854502"/>
    <w:rsid w:val="008545EB"/>
    <w:rsid w:val="00860F7C"/>
    <w:rsid w:val="0086384A"/>
    <w:rsid w:val="00863F89"/>
    <w:rsid w:val="00887E4F"/>
    <w:rsid w:val="008A200F"/>
    <w:rsid w:val="008A2D90"/>
    <w:rsid w:val="008A324E"/>
    <w:rsid w:val="008D6EBA"/>
    <w:rsid w:val="008F52AC"/>
    <w:rsid w:val="009111ED"/>
    <w:rsid w:val="009244C2"/>
    <w:rsid w:val="009425C1"/>
    <w:rsid w:val="009643CE"/>
    <w:rsid w:val="00965172"/>
    <w:rsid w:val="00965A61"/>
    <w:rsid w:val="00970B4B"/>
    <w:rsid w:val="00982C97"/>
    <w:rsid w:val="00992114"/>
    <w:rsid w:val="009A0F52"/>
    <w:rsid w:val="009C42AC"/>
    <w:rsid w:val="009E2EDD"/>
    <w:rsid w:val="009E4DF4"/>
    <w:rsid w:val="009E7895"/>
    <w:rsid w:val="00A130BF"/>
    <w:rsid w:val="00A15169"/>
    <w:rsid w:val="00A16E27"/>
    <w:rsid w:val="00A17A8D"/>
    <w:rsid w:val="00A21FAE"/>
    <w:rsid w:val="00A23820"/>
    <w:rsid w:val="00A71A6A"/>
    <w:rsid w:val="00A71A96"/>
    <w:rsid w:val="00A73E14"/>
    <w:rsid w:val="00A80566"/>
    <w:rsid w:val="00A817A3"/>
    <w:rsid w:val="00A81AD5"/>
    <w:rsid w:val="00A84ABF"/>
    <w:rsid w:val="00A862A6"/>
    <w:rsid w:val="00AA5DCB"/>
    <w:rsid w:val="00AB7964"/>
    <w:rsid w:val="00AC1ED7"/>
    <w:rsid w:val="00AD2833"/>
    <w:rsid w:val="00AE0C1B"/>
    <w:rsid w:val="00AE3E52"/>
    <w:rsid w:val="00AE4BE1"/>
    <w:rsid w:val="00B00EBF"/>
    <w:rsid w:val="00B0697B"/>
    <w:rsid w:val="00B15F66"/>
    <w:rsid w:val="00B2143D"/>
    <w:rsid w:val="00B44BFC"/>
    <w:rsid w:val="00B54104"/>
    <w:rsid w:val="00B7047D"/>
    <w:rsid w:val="00B8210D"/>
    <w:rsid w:val="00B9053F"/>
    <w:rsid w:val="00BA750F"/>
    <w:rsid w:val="00BB0340"/>
    <w:rsid w:val="00BB3A2E"/>
    <w:rsid w:val="00BB7A92"/>
    <w:rsid w:val="00BC572E"/>
    <w:rsid w:val="00BD5488"/>
    <w:rsid w:val="00BE0996"/>
    <w:rsid w:val="00C06B58"/>
    <w:rsid w:val="00C1400C"/>
    <w:rsid w:val="00C2752D"/>
    <w:rsid w:val="00C309F3"/>
    <w:rsid w:val="00C42DC3"/>
    <w:rsid w:val="00C608E6"/>
    <w:rsid w:val="00C67B75"/>
    <w:rsid w:val="00C8401D"/>
    <w:rsid w:val="00C9546F"/>
    <w:rsid w:val="00CA0341"/>
    <w:rsid w:val="00CC06A8"/>
    <w:rsid w:val="00CD750D"/>
    <w:rsid w:val="00D01A2D"/>
    <w:rsid w:val="00D10391"/>
    <w:rsid w:val="00D10EE1"/>
    <w:rsid w:val="00D2564A"/>
    <w:rsid w:val="00D279E7"/>
    <w:rsid w:val="00D37F79"/>
    <w:rsid w:val="00D438BC"/>
    <w:rsid w:val="00D50B35"/>
    <w:rsid w:val="00D577C7"/>
    <w:rsid w:val="00D57B81"/>
    <w:rsid w:val="00D63875"/>
    <w:rsid w:val="00D70B40"/>
    <w:rsid w:val="00D7212B"/>
    <w:rsid w:val="00D81300"/>
    <w:rsid w:val="00D826AC"/>
    <w:rsid w:val="00D95F54"/>
    <w:rsid w:val="00D9638D"/>
    <w:rsid w:val="00DD74C6"/>
    <w:rsid w:val="00DE3D56"/>
    <w:rsid w:val="00DF2C00"/>
    <w:rsid w:val="00E0216A"/>
    <w:rsid w:val="00E07BDA"/>
    <w:rsid w:val="00E3086E"/>
    <w:rsid w:val="00E34085"/>
    <w:rsid w:val="00E37E55"/>
    <w:rsid w:val="00E41807"/>
    <w:rsid w:val="00E4604D"/>
    <w:rsid w:val="00E5387F"/>
    <w:rsid w:val="00E715E1"/>
    <w:rsid w:val="00E74383"/>
    <w:rsid w:val="00EA1F4E"/>
    <w:rsid w:val="00EA727A"/>
    <w:rsid w:val="00EB5684"/>
    <w:rsid w:val="00ED436C"/>
    <w:rsid w:val="00ED49EE"/>
    <w:rsid w:val="00EF1D73"/>
    <w:rsid w:val="00F00CF1"/>
    <w:rsid w:val="00F026A3"/>
    <w:rsid w:val="00F02BCA"/>
    <w:rsid w:val="00F07A62"/>
    <w:rsid w:val="00F07B96"/>
    <w:rsid w:val="00F1621E"/>
    <w:rsid w:val="00F464A3"/>
    <w:rsid w:val="00F475C7"/>
    <w:rsid w:val="00F65D75"/>
    <w:rsid w:val="00F746DC"/>
    <w:rsid w:val="00F75C19"/>
    <w:rsid w:val="00F97292"/>
    <w:rsid w:val="00FA3196"/>
    <w:rsid w:val="00FA5D3F"/>
    <w:rsid w:val="00FB1F0B"/>
    <w:rsid w:val="00FE74DB"/>
    <w:rsid w:val="00FE7E45"/>
    <w:rsid w:val="00FE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B214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21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14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0" Type="http://schemas.openxmlformats.org/officeDocument/2006/relationships/image" Target="media/image5.emf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era13</cp:lastModifiedBy>
  <cp:revision>185</cp:revision>
  <cp:lastPrinted>2018-07-30T02:46:00Z</cp:lastPrinted>
  <dcterms:created xsi:type="dcterms:W3CDTF">2017-08-24T04:39:00Z</dcterms:created>
  <dcterms:modified xsi:type="dcterms:W3CDTF">2019-02-08T01:30:00Z</dcterms:modified>
</cp:coreProperties>
</file>