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F6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F6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F6A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F6AD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F6AD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F6ADC">
        <w:rPr>
          <w:rFonts w:ascii="Times New Roman" w:hAnsi="Times New Roman" w:cs="Times New Roman"/>
          <w:b w:val="0"/>
          <w:color w:val="auto"/>
        </w:rPr>
        <w:t>Сведения</w:t>
      </w:r>
      <w:r w:rsidRPr="008F6ADC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8F6ADC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F6ADC">
        <w:rPr>
          <w:rFonts w:ascii="Times New Roman" w:hAnsi="Times New Roman" w:cs="Times New Roman"/>
          <w:b w:val="0"/>
          <w:color w:val="auto"/>
        </w:rPr>
        <w:t>тельное</w:t>
      </w:r>
      <w:r w:rsidRPr="008F6ADC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8F6AD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6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F6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6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F6AD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F6AD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6AD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6ADC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F6ADC" w:rsidRDefault="008F6AD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детского сада на 60 мест в </w:t>
            </w:r>
            <w:proofErr w:type="spellStart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с.Талда</w:t>
            </w:r>
            <w:proofErr w:type="spellEnd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Усть-Коксинского</w:t>
            </w:r>
            <w:proofErr w:type="spellEnd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8F6AD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детского сада на 60 мест в </w:t>
            </w:r>
            <w:proofErr w:type="spellStart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с.Талда</w:t>
            </w:r>
            <w:proofErr w:type="spellEnd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Усть-Коксинского</w:t>
            </w:r>
            <w:proofErr w:type="spellEnd"/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Республики Алтай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F6ADC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8F6A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DC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"ТАЛДИНСКАЯ СРЕДНЯЯ ОБЩЕОБРАЗОВАТЕЛЬНАЯ ШКОЛА"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8F6A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ТАЛДА, УЛИЦА ЦЕНТРАЛЬНАЯ, ДОМ 38</w:t>
            </w:r>
          </w:p>
        </w:tc>
      </w:tr>
      <w:tr w:rsidR="008C568C" w:rsidRPr="008F6AD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F6A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F6AD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F6ADC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</w:t>
            </w:r>
            <w:proofErr w:type="spellStart"/>
            <w:r w:rsidRPr="008F6ADC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8F6ADC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8F6ADC">
              <w:rPr>
                <w:rFonts w:ascii="Times New Roman" w:hAnsi="Times New Roman" w:cs="Times New Roman"/>
                <w:shd w:val="clear" w:color="auto" w:fill="FFFFFF"/>
              </w:rPr>
              <w:t>Талда</w:t>
            </w:r>
            <w:proofErr w:type="spellEnd"/>
            <w:r w:rsidRPr="008F6ADC">
              <w:rPr>
                <w:rFonts w:ascii="Times New Roman" w:hAnsi="Times New Roman" w:cs="Times New Roman"/>
                <w:shd w:val="clear" w:color="auto" w:fill="FFFFFF"/>
              </w:rPr>
              <w:t>, ул. Черемушки, 1А.</w:t>
            </w:r>
          </w:p>
        </w:tc>
      </w:tr>
      <w:tr w:rsidR="008C568C" w:rsidRPr="008F6AD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F6AD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04-1-1-2-072591-2022</w:t>
            </w:r>
            <w:bookmarkEnd w:id="0"/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7D1316" w:rsidP="008F6A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F6ADC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8C568C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8F6AD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F6ADC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F6A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141802.00</w:t>
            </w:r>
            <w:r w:rsidR="00722644"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8F6ADC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F6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8F6AD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детского сада (26.1.2.2)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F6AD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722644" w:rsidRPr="008F6ADC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2644" w:rsidRPr="008F6A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Общая площадь, </w:t>
            </w:r>
            <w:r w:rsidRPr="008F6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1774,56</w:t>
            </w:r>
          </w:p>
        </w:tc>
      </w:tr>
      <w:tr w:rsidR="008C568C" w:rsidRPr="008F6A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F6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DC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1157,61</w:t>
            </w:r>
          </w:p>
        </w:tc>
      </w:tr>
      <w:tr w:rsidR="008C568C" w:rsidRPr="008F6AD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Площадь жилая, </w:t>
            </w:r>
            <w:r w:rsidRPr="008F6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ADC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F6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F6AD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1080</w:t>
            </w: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</w:t>
            </w:r>
          </w:p>
        </w:tc>
      </w:tr>
      <w:tr w:rsidR="008C568C" w:rsidRPr="008F6AD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F6AD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F6AD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311,71</w:t>
            </w:r>
          </w:p>
        </w:tc>
      </w:tr>
      <w:tr w:rsidR="008C568C" w:rsidRPr="008F6AD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F6AD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F6ADC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F6AD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F6ADC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F6ADC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8F6ADC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592E05" w:rsidP="0072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8F6ADC"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8F6AD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F6ADC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F6AD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F6AD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F6AD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F6AD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6B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2022-11-21T08:31:00Z</dcterms:created>
  <dcterms:modified xsi:type="dcterms:W3CDTF">2022-11-21T08:31:00Z</dcterms:modified>
</cp:coreProperties>
</file>