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E1B4C" w:rsidRDefault="003C6D65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Объекты инженерной инфраструктуры в технической зоне объекта: Всесезонный курорт "</w:t>
            </w:r>
            <w:proofErr w:type="spellStart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по адресу: Российская Федерация, Республика Алтай, </w:t>
            </w:r>
            <w:proofErr w:type="spellStart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район оз. </w:t>
            </w:r>
            <w:proofErr w:type="spellStart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Манжерокского</w:t>
            </w:r>
            <w:proofErr w:type="spellEnd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 юго-восточной стороны" Этап 1. Тепловая сеть с водогрейной газовой котельной с инженерной инфраструктурой с подводящим газопроводом для нужд Всесезонного курорта «</w:t>
            </w:r>
            <w:proofErr w:type="spellStart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E1B4C" w:rsidRDefault="003C6D65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Объекты инженерной инфраструктуры в технической зоне объекта: Всесезонный курорт "</w:t>
            </w:r>
            <w:proofErr w:type="spellStart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по адресу: Российская Федерация, Республика Алтай, </w:t>
            </w:r>
            <w:proofErr w:type="spellStart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район оз. </w:t>
            </w:r>
            <w:proofErr w:type="spellStart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Манжерокского</w:t>
            </w:r>
            <w:proofErr w:type="spellEnd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 юго-восточной стороны" Этап 1. Тепловая сеть с водогрейной газовой котельной с инженерной инфраструктурой с подводящим газопроводом для нужд Всесезонного курорта «</w:t>
            </w:r>
            <w:proofErr w:type="spellStart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E1B4C" w:rsidRDefault="007852F5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"ВСЕСЕЗОННЫЙ КУРОРТ "МАНЖЕРОК"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МАЙМИНСКИЙ РАЙОН, СЕЛО МАНЖЕРОК, УЛИЦА ЛЕНИНСКАЯ, ДОМ 18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7852F5" w:rsidP="00AA66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E1B4C">
              <w:rPr>
                <w:rFonts w:ascii="Times New Roman" w:hAnsi="Times New Roman" w:cs="Times New Roman"/>
                <w:shd w:val="clear" w:color="auto" w:fill="FFFFFF"/>
              </w:rPr>
              <w:t xml:space="preserve">Адрес застройщика: </w:t>
            </w:r>
            <w:r w:rsidRPr="008E1B4C">
              <w:rPr>
                <w:rFonts w:ascii="Times New Roman" w:hAnsi="Times New Roman" w:cs="Times New Roman"/>
                <w:shd w:val="clear" w:color="auto" w:fill="FFFFFF"/>
              </w:rPr>
              <w:t>Республика Алтай, МАЙМИНСКИЙ РАЙОН, СЕЛО МАНЖЕРОК, УЛИЦА ЛЕНИНСКАЯ, ДОМ 18</w:t>
            </w:r>
          </w:p>
          <w:p w:rsidR="007852F5" w:rsidRPr="008E1B4C" w:rsidRDefault="007852F5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B4C">
              <w:rPr>
                <w:rFonts w:ascii="Times New Roman" w:hAnsi="Times New Roman" w:cs="Times New Roman"/>
                <w:shd w:val="clear" w:color="auto" w:fill="FFFFFF"/>
              </w:rPr>
              <w:t xml:space="preserve">Адрес технического заказчика: </w:t>
            </w:r>
            <w:r w:rsidRPr="008E1B4C">
              <w:rPr>
                <w:rFonts w:ascii="Times New Roman" w:hAnsi="Times New Roman" w:cs="Times New Roman"/>
                <w:shd w:val="clear" w:color="auto" w:fill="FFFFFF"/>
              </w:rPr>
              <w:t>Москва, ПРОСПЕКТ ЛЕНИНСКИЙ, ДОМ 32, ЭТ 1 ПОМ IB КОМ 2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8E1B4C" w:rsidRDefault="003C6D6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"ГРУППА КОМПАНИЙ "ИНЖЗАЩИТА"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8E1B4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E1B4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E1B4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E1B4C" w:rsidRDefault="003C6D65" w:rsidP="00026D6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Район </w:t>
            </w:r>
            <w:proofErr w:type="spellStart"/>
            <w:r w:rsidRPr="008E1B4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8E1B4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район озера «</w:t>
            </w:r>
            <w:proofErr w:type="spellStart"/>
            <w:r w:rsidRPr="008E1B4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Манжерокское</w:t>
            </w:r>
            <w:proofErr w:type="spellEnd"/>
            <w:r w:rsidRPr="008E1B4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», с юго-восточной стороны.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4B0CE3" w:rsidP="003C6D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1B4C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8E1B4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E1B4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3C6D65" w:rsidRPr="008E1B4C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8E1B4C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6F2536" w:rsidRPr="008E1B4C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3C6D65" w:rsidRPr="008E1B4C">
              <w:rPr>
                <w:rFonts w:ascii="Times New Roman" w:hAnsi="Times New Roman" w:cs="Times New Roman"/>
                <w:shd w:val="clear" w:color="auto" w:fill="FFFFFF"/>
              </w:rPr>
              <w:t>3354</w:t>
            </w:r>
            <w:r w:rsidRPr="008E1B4C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7F76CD" w:rsidP="003C6D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1B4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3C6D65" w:rsidRPr="008E1B4C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D83059" w:rsidRPr="008E1B4C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8E1B4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8E1B4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8E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E1B4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8E1B4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8E1B4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8E1B4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B4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1B4C" w:rsidRDefault="008E1B4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1B4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E1B4C" w:rsidRDefault="008E1B4C" w:rsidP="00026D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4C">
              <w:rPr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1B4C" w:rsidRDefault="00B2579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1B4C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3C6D6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16.7.2.3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1B4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E1B4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bookmarkStart w:id="0" w:name="_GoBack"/>
            <w:bookmarkEnd w:id="0"/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E1B4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8E1B4C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E1B4C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E1B4C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E1B4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E1B4C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6E94" w:rsidRPr="008E1B4C" w:rsidRDefault="003C6D65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Строительная длина газопровода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-561,0 м</w:t>
            </w:r>
          </w:p>
          <w:p w:rsidR="003C6D65" w:rsidRPr="008E1B4C" w:rsidRDefault="003C6D65" w:rsidP="003C6D6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Давление газа в точке подключения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0,40-0,6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Мпа;</w:t>
            </w:r>
          </w:p>
          <w:p w:rsidR="003C6D65" w:rsidRPr="008E1B4C" w:rsidRDefault="003C6D65" w:rsidP="003C6D6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Максимальный часовой расход газа составляет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2566,0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м3/час;</w:t>
            </w:r>
          </w:p>
          <w:p w:rsidR="003C6D65" w:rsidRPr="008E1B4C" w:rsidRDefault="003C6D65" w:rsidP="003C6D6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Строительная длина тепловой сети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2275,0</w:t>
            </w:r>
            <w:r w:rsidRPr="008E1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3592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B4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1B4C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B4C" w:rsidRDefault="003C6D65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1B4C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B4C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B4C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B4C" w:rsidRDefault="003C6D6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B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B4C" w:rsidRDefault="00694A41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B4C">
              <w:rPr>
                <w:rFonts w:ascii="Times New Roman" w:hAnsi="Times New Roman" w:cs="Times New Roman"/>
              </w:rPr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62</cp:revision>
  <cp:lastPrinted>2018-07-30T02:46:00Z</cp:lastPrinted>
  <dcterms:created xsi:type="dcterms:W3CDTF">2022-03-04T09:21:00Z</dcterms:created>
  <dcterms:modified xsi:type="dcterms:W3CDTF">2022-03-09T07:18:00Z</dcterms:modified>
</cp:coreProperties>
</file>