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96" w:rsidRPr="00EF7996" w:rsidRDefault="00EF7996" w:rsidP="00EF7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96">
        <w:rPr>
          <w:rFonts w:ascii="Times New Roman" w:hAnsi="Times New Roman" w:cs="Times New Roman"/>
          <w:sz w:val="24"/>
          <w:szCs w:val="24"/>
        </w:rPr>
        <w:t>Информация о рассчитываемой за 2017 год среднемесячной заработной плате руководителей, их заместителей и главных бухгалтеров</w:t>
      </w:r>
    </w:p>
    <w:tbl>
      <w:tblPr>
        <w:tblStyle w:val="a3"/>
        <w:tblW w:w="0" w:type="auto"/>
        <w:tblLook w:val="04A0"/>
      </w:tblPr>
      <w:tblGrid>
        <w:gridCol w:w="535"/>
        <w:gridCol w:w="2125"/>
        <w:gridCol w:w="1799"/>
        <w:gridCol w:w="1621"/>
        <w:gridCol w:w="2137"/>
        <w:gridCol w:w="1066"/>
        <w:gridCol w:w="1843"/>
        <w:gridCol w:w="1672"/>
        <w:gridCol w:w="1836"/>
      </w:tblGrid>
      <w:tr w:rsidR="00A379E3" w:rsidTr="00FB7BF0">
        <w:trPr>
          <w:trHeight w:val="1235"/>
        </w:trPr>
        <w:tc>
          <w:tcPr>
            <w:tcW w:w="535" w:type="dxa"/>
            <w:vMerge w:val="restart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25" w:type="dxa"/>
            <w:vMerge w:val="restart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гос.учреждения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</w:p>
        </w:tc>
        <w:tc>
          <w:tcPr>
            <w:tcW w:w="1799" w:type="dxa"/>
            <w:vMerge w:val="restart"/>
          </w:tcPr>
          <w:p w:rsidR="00A379E3" w:rsidRPr="00EF7996" w:rsidRDefault="00A379E3" w:rsidP="00A3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и фамилия, имя, отчество лица, в отношении которого рассчитывается среднемесячная заработная плата</w:t>
            </w:r>
          </w:p>
        </w:tc>
        <w:tc>
          <w:tcPr>
            <w:tcW w:w="1621" w:type="dxa"/>
            <w:vMerge w:val="restart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учреждения, руб.</w:t>
            </w:r>
          </w:p>
        </w:tc>
        <w:tc>
          <w:tcPr>
            <w:tcW w:w="2137" w:type="dxa"/>
            <w:vMerge w:val="restart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E3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заработной платы руководителя, его заместителей, главного бухгалтера)</w:t>
            </w:r>
            <w:r w:rsidRPr="00A379E3">
              <w:rPr>
                <w:rFonts w:ascii="Times New Roman" w:hAnsi="Times New Roman" w:cs="Times New Roman"/>
                <w:sz w:val="20"/>
                <w:szCs w:val="20"/>
              </w:rPr>
              <w:t>, руб</w:t>
            </w:r>
            <w:r w:rsidR="00016E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9" w:type="dxa"/>
            <w:gridSpan w:val="2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руководителя учреждения (его заместителей, главного бухгалтера)</w:t>
            </w:r>
          </w:p>
        </w:tc>
        <w:tc>
          <w:tcPr>
            <w:tcW w:w="1672" w:type="dxa"/>
            <w:vMerge w:val="restart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Предельный уровень соотношения зарплат, определенный учредителем</w:t>
            </w:r>
          </w:p>
        </w:tc>
        <w:tc>
          <w:tcPr>
            <w:tcW w:w="1836" w:type="dxa"/>
            <w:vMerge w:val="restart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 учредителя, устанавливающего предельное соотношение по учреждению</w:t>
            </w:r>
          </w:p>
        </w:tc>
      </w:tr>
      <w:tr w:rsidR="00A379E3" w:rsidTr="00FB7BF0">
        <w:tc>
          <w:tcPr>
            <w:tcW w:w="535" w:type="dxa"/>
            <w:vMerge/>
          </w:tcPr>
          <w:p w:rsidR="00A379E3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379E3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уровень соотношения зарплат</w:t>
            </w:r>
          </w:p>
        </w:tc>
        <w:tc>
          <w:tcPr>
            <w:tcW w:w="1672" w:type="dxa"/>
            <w:vMerge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E3" w:rsidTr="00FB7BF0">
        <w:tc>
          <w:tcPr>
            <w:tcW w:w="535" w:type="dxa"/>
          </w:tcPr>
          <w:p w:rsidR="00A379E3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A379E3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7BF0" w:rsidTr="00FB7BF0">
        <w:tc>
          <w:tcPr>
            <w:tcW w:w="535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FB7BF0" w:rsidRPr="00FB7BF0" w:rsidRDefault="00FB7BF0" w:rsidP="00FB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BF0">
              <w:rPr>
                <w:rFonts w:ascii="Times New Roman" w:hAnsi="Times New Roman" w:cs="Times New Roman"/>
                <w:sz w:val="16"/>
                <w:szCs w:val="16"/>
              </w:rPr>
              <w:t>АУ РА «Экспертиза РА»</w:t>
            </w:r>
          </w:p>
        </w:tc>
        <w:tc>
          <w:tcPr>
            <w:tcW w:w="1799" w:type="dxa"/>
          </w:tcPr>
          <w:p w:rsidR="00FB7BF0" w:rsidRDefault="00FB7BF0" w:rsidP="007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FB7BF0" w:rsidRPr="00EF7996" w:rsidRDefault="00FB7BF0" w:rsidP="007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Камышников С.В.</w:t>
            </w:r>
          </w:p>
        </w:tc>
        <w:tc>
          <w:tcPr>
            <w:tcW w:w="1621" w:type="dxa"/>
            <w:vMerge w:val="restart"/>
            <w:tcBorders>
              <w:bottom w:val="nil"/>
            </w:tcBorders>
          </w:tcPr>
          <w:p w:rsidR="00FB7BF0" w:rsidRPr="00FB7BF0" w:rsidRDefault="00FB7BF0" w:rsidP="00FB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71577,00</w:t>
            </w:r>
          </w:p>
        </w:tc>
        <w:tc>
          <w:tcPr>
            <w:tcW w:w="2137" w:type="dxa"/>
            <w:vMerge w:val="restart"/>
            <w:tcBorders>
              <w:bottom w:val="nil"/>
            </w:tcBorders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58807,00</w:t>
            </w:r>
          </w:p>
        </w:tc>
        <w:tc>
          <w:tcPr>
            <w:tcW w:w="1066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135802,00</w:t>
            </w:r>
          </w:p>
        </w:tc>
        <w:tc>
          <w:tcPr>
            <w:tcW w:w="1843" w:type="dxa"/>
          </w:tcPr>
          <w:p w:rsidR="00FB7BF0" w:rsidRPr="00EF7996" w:rsidRDefault="00FB7BF0" w:rsidP="00FB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672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36" w:type="dxa"/>
            <w:vMerge w:val="restart"/>
          </w:tcPr>
          <w:p w:rsidR="00FB7BF0" w:rsidRPr="00EF7996" w:rsidRDefault="00FB7BF0" w:rsidP="00FB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регионального развития Республики Алтай от 10.10.2017 № 77-р</w:t>
            </w:r>
          </w:p>
        </w:tc>
      </w:tr>
      <w:tr w:rsidR="00FB7BF0" w:rsidTr="00FB7BF0">
        <w:tc>
          <w:tcPr>
            <w:tcW w:w="535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F0">
              <w:rPr>
                <w:rFonts w:ascii="Times New Roman" w:hAnsi="Times New Roman" w:cs="Times New Roman"/>
                <w:sz w:val="16"/>
                <w:szCs w:val="16"/>
              </w:rPr>
              <w:t>АУ РА «Экспертиза РА»</w:t>
            </w:r>
          </w:p>
        </w:tc>
        <w:tc>
          <w:tcPr>
            <w:tcW w:w="1799" w:type="dxa"/>
          </w:tcPr>
          <w:p w:rsidR="00FB7BF0" w:rsidRDefault="00FB7BF0" w:rsidP="007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начальника</w:t>
            </w:r>
          </w:p>
          <w:p w:rsidR="00FB7BF0" w:rsidRPr="00EF7996" w:rsidRDefault="00FB7BF0" w:rsidP="007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Епишев М.Д.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bottom w:val="nil"/>
            </w:tcBorders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118026,00</w:t>
            </w:r>
          </w:p>
        </w:tc>
        <w:tc>
          <w:tcPr>
            <w:tcW w:w="1843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672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36" w:type="dxa"/>
            <w:vMerge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F0" w:rsidTr="00FB7BF0">
        <w:tc>
          <w:tcPr>
            <w:tcW w:w="535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F0">
              <w:rPr>
                <w:rFonts w:ascii="Times New Roman" w:hAnsi="Times New Roman" w:cs="Times New Roman"/>
                <w:sz w:val="16"/>
                <w:szCs w:val="16"/>
              </w:rPr>
              <w:t>АУ РА «Экспертиза РА»</w:t>
            </w:r>
          </w:p>
        </w:tc>
        <w:tc>
          <w:tcPr>
            <w:tcW w:w="1799" w:type="dxa"/>
          </w:tcPr>
          <w:p w:rsidR="00FB7BF0" w:rsidRPr="00EF7996" w:rsidRDefault="00FB7BF0" w:rsidP="00FB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начальника Чеботарев М.Ю.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bottom w:val="nil"/>
            </w:tcBorders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106411,00</w:t>
            </w:r>
          </w:p>
        </w:tc>
        <w:tc>
          <w:tcPr>
            <w:tcW w:w="1843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672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36" w:type="dxa"/>
            <w:vMerge/>
          </w:tcPr>
          <w:p w:rsidR="00FB7BF0" w:rsidRPr="00FB7BF0" w:rsidRDefault="00FB7BF0" w:rsidP="00FB7BF0"/>
        </w:tc>
      </w:tr>
      <w:tr w:rsidR="00FB7BF0" w:rsidTr="00FB7BF0">
        <w:tc>
          <w:tcPr>
            <w:tcW w:w="535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F0">
              <w:rPr>
                <w:rFonts w:ascii="Times New Roman" w:hAnsi="Times New Roman" w:cs="Times New Roman"/>
                <w:sz w:val="16"/>
                <w:szCs w:val="16"/>
              </w:rPr>
              <w:t>АУ РА «Экспертиза РА»</w:t>
            </w:r>
          </w:p>
        </w:tc>
        <w:tc>
          <w:tcPr>
            <w:tcW w:w="1799" w:type="dxa"/>
          </w:tcPr>
          <w:p w:rsidR="00FB7BF0" w:rsidRDefault="00FB7BF0" w:rsidP="00FB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бухгалтер</w:t>
            </w:r>
          </w:p>
          <w:p w:rsidR="00FB7BF0" w:rsidRPr="00EF7996" w:rsidRDefault="00FB7BF0" w:rsidP="00FB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Н.А.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bottom w:val="nil"/>
            </w:tcBorders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112619,00</w:t>
            </w:r>
          </w:p>
        </w:tc>
        <w:tc>
          <w:tcPr>
            <w:tcW w:w="1843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672" w:type="dxa"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36" w:type="dxa"/>
            <w:vMerge/>
          </w:tcPr>
          <w:p w:rsidR="00FB7BF0" w:rsidRPr="00EF7996" w:rsidRDefault="00FB7BF0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E3" w:rsidTr="00FB7BF0">
        <w:tc>
          <w:tcPr>
            <w:tcW w:w="535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A379E3" w:rsidRPr="00EF7996" w:rsidRDefault="00A379E3" w:rsidP="00FB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E3" w:rsidTr="00FB7BF0">
        <w:tc>
          <w:tcPr>
            <w:tcW w:w="535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E3" w:rsidTr="00FB7BF0">
        <w:tc>
          <w:tcPr>
            <w:tcW w:w="535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A379E3" w:rsidRPr="00EF7996" w:rsidRDefault="00A379E3" w:rsidP="00EF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823" w:rsidRDefault="00722823"/>
    <w:p w:rsidR="0011186A" w:rsidRDefault="0011186A"/>
    <w:p w:rsidR="0011186A" w:rsidRDefault="0011186A"/>
    <w:p w:rsidR="0011186A" w:rsidRDefault="0011186A"/>
    <w:p w:rsidR="0011186A" w:rsidRDefault="0011186A"/>
    <w:p w:rsidR="0011186A" w:rsidRDefault="0011186A"/>
    <w:p w:rsidR="0011186A" w:rsidRDefault="0011186A"/>
    <w:p w:rsidR="0011186A" w:rsidRDefault="0011186A"/>
    <w:p w:rsidR="0011186A" w:rsidRDefault="0011186A"/>
    <w:sectPr w:rsidR="0011186A" w:rsidSect="00EF79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F0A"/>
    <w:rsid w:val="00016EE1"/>
    <w:rsid w:val="0011186A"/>
    <w:rsid w:val="00297441"/>
    <w:rsid w:val="002D72A6"/>
    <w:rsid w:val="0050225A"/>
    <w:rsid w:val="0052151D"/>
    <w:rsid w:val="00676832"/>
    <w:rsid w:val="00722823"/>
    <w:rsid w:val="007258DD"/>
    <w:rsid w:val="00753C50"/>
    <w:rsid w:val="00961CE3"/>
    <w:rsid w:val="00A379E3"/>
    <w:rsid w:val="00AF5034"/>
    <w:rsid w:val="00CF0A6B"/>
    <w:rsid w:val="00E4093E"/>
    <w:rsid w:val="00E73F0A"/>
    <w:rsid w:val="00EF7996"/>
    <w:rsid w:val="00FB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0016-8555-4355-95E4-55A8EC23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era3</cp:lastModifiedBy>
  <cp:revision>10</cp:revision>
  <cp:lastPrinted>2018-03-29T07:26:00Z</cp:lastPrinted>
  <dcterms:created xsi:type="dcterms:W3CDTF">2018-03-13T03:13:00Z</dcterms:created>
  <dcterms:modified xsi:type="dcterms:W3CDTF">2018-03-30T04:47:00Z</dcterms:modified>
</cp:coreProperties>
</file>