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C" w:rsidRDefault="00020C8C" w:rsidP="00020C8C">
      <w:pPr>
        <w:pStyle w:val="1"/>
        <w:tabs>
          <w:tab w:val="left" w:pos="6467"/>
        </w:tabs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ДОГОВОР №</w:t>
      </w:r>
      <w:r w:rsidR="00D7606E">
        <w:rPr>
          <w:rFonts w:ascii="Times New Roman" w:hAnsi="Times New Roman" w:cs="Times New Roman"/>
          <w:color w:val="auto"/>
        </w:rPr>
        <w:t xml:space="preserve"> </w:t>
      </w:r>
      <w:r w:rsidR="00A5263C">
        <w:rPr>
          <w:rFonts w:ascii="Times New Roman" w:hAnsi="Times New Roman" w:cs="Times New Roman"/>
          <w:color w:val="auto"/>
        </w:rPr>
        <w:t>_______</w:t>
      </w:r>
    </w:p>
    <w:p w:rsidR="00020C8C" w:rsidRDefault="00C84BCF" w:rsidP="00020C8C">
      <w:pPr>
        <w:pStyle w:val="1"/>
        <w:tabs>
          <w:tab w:val="left" w:pos="6467"/>
        </w:tabs>
        <w:spacing w:before="0" w:after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 предоставлении  государственной услуги</w:t>
      </w:r>
      <w:r w:rsidR="00020C8C">
        <w:rPr>
          <w:rFonts w:ascii="Times New Roman" w:hAnsi="Times New Roman" w:cs="Times New Roman"/>
          <w:b w:val="0"/>
          <w:color w:val="auto"/>
        </w:rPr>
        <w:t xml:space="preserve"> по проведению государственной экспертизы </w:t>
      </w:r>
    </w:p>
    <w:p w:rsidR="00EC6A6A" w:rsidRDefault="00020C8C" w:rsidP="00EC6A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проектной документации</w:t>
      </w:r>
      <w:r w:rsidR="005438DD">
        <w:rPr>
          <w:rFonts w:ascii="Times New Roman" w:hAnsi="Times New Roman" w:cs="Times New Roman"/>
        </w:rPr>
        <w:t xml:space="preserve"> и</w:t>
      </w:r>
      <w:r w:rsidR="00A5263C">
        <w:rPr>
          <w:rFonts w:ascii="Times New Roman" w:hAnsi="Times New Roman" w:cs="Times New Roman"/>
        </w:rPr>
        <w:t xml:space="preserve"> (или)</w:t>
      </w:r>
      <w:r w:rsidR="005438DD">
        <w:rPr>
          <w:rFonts w:ascii="Times New Roman" w:hAnsi="Times New Roman" w:cs="Times New Roman"/>
        </w:rPr>
        <w:t xml:space="preserve"> результат</w:t>
      </w:r>
      <w:r w:rsidR="00D7606E">
        <w:rPr>
          <w:rFonts w:ascii="Times New Roman" w:hAnsi="Times New Roman" w:cs="Times New Roman"/>
        </w:rPr>
        <w:t>ов</w:t>
      </w:r>
      <w:r w:rsidR="005438DD">
        <w:rPr>
          <w:rFonts w:ascii="Times New Roman" w:hAnsi="Times New Roman" w:cs="Times New Roman"/>
        </w:rPr>
        <w:t xml:space="preserve"> инженерных изысканий</w:t>
      </w:r>
      <w:r w:rsidR="008563B4">
        <w:rPr>
          <w:rFonts w:ascii="Times New Roman" w:hAnsi="Times New Roman" w:cs="Times New Roman"/>
        </w:rPr>
        <w:t xml:space="preserve"> </w:t>
      </w:r>
    </w:p>
    <w:p w:rsidR="00020C8C" w:rsidRDefault="00020C8C" w:rsidP="00EC6A6A">
      <w:pPr>
        <w:jc w:val="center"/>
        <w:rPr>
          <w:rFonts w:ascii="Times New Roman" w:hAnsi="Times New Roman" w:cs="Times New Roman"/>
          <w:sz w:val="16"/>
          <w:szCs w:val="16"/>
        </w:rPr>
      </w:pPr>
      <w:r>
        <w:tab/>
      </w:r>
    </w:p>
    <w:tbl>
      <w:tblPr>
        <w:tblW w:w="0" w:type="auto"/>
        <w:tblInd w:w="108" w:type="dxa"/>
        <w:tblLook w:val="04A0"/>
      </w:tblPr>
      <w:tblGrid>
        <w:gridCol w:w="5460"/>
        <w:gridCol w:w="4570"/>
      </w:tblGrid>
      <w:tr w:rsidR="00020C8C" w:rsidTr="00337013">
        <w:trPr>
          <w:trHeight w:val="384"/>
        </w:trPr>
        <w:tc>
          <w:tcPr>
            <w:tcW w:w="5460" w:type="dxa"/>
            <w:vAlign w:val="bottom"/>
            <w:hideMark/>
          </w:tcPr>
          <w:p w:rsidR="00020C8C" w:rsidRDefault="00020C8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 Горно-Алтайск</w:t>
            </w:r>
          </w:p>
        </w:tc>
        <w:tc>
          <w:tcPr>
            <w:tcW w:w="4570" w:type="dxa"/>
            <w:vAlign w:val="bottom"/>
            <w:hideMark/>
          </w:tcPr>
          <w:p w:rsidR="00020C8C" w:rsidRDefault="000769C6" w:rsidP="00A526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</w:t>
            </w:r>
            <w:r w:rsidR="008E69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5263C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8E690D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4F3C8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A5263C">
              <w:rPr>
                <w:rFonts w:ascii="Times New Roman" w:hAnsi="Times New Roman" w:cs="Times New Roman"/>
                <w:lang w:eastAsia="en-US"/>
              </w:rPr>
              <w:t>«___»_______</w:t>
            </w:r>
            <w:r w:rsidR="004E28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20C8C">
              <w:rPr>
                <w:rFonts w:ascii="Times New Roman" w:hAnsi="Times New Roman" w:cs="Times New Roman"/>
                <w:lang w:eastAsia="en-US"/>
              </w:rPr>
              <w:t>201</w:t>
            </w:r>
            <w:r w:rsidR="00A5263C">
              <w:rPr>
                <w:rFonts w:ascii="Times New Roman" w:hAnsi="Times New Roman" w:cs="Times New Roman"/>
                <w:lang w:eastAsia="en-US"/>
              </w:rPr>
              <w:t>___</w:t>
            </w:r>
            <w:r w:rsidR="00020C8C">
              <w:rPr>
                <w:rFonts w:ascii="Times New Roman" w:hAnsi="Times New Roman" w:cs="Times New Roman"/>
                <w:lang w:eastAsia="en-US"/>
              </w:rPr>
              <w:t xml:space="preserve"> года</w:t>
            </w:r>
          </w:p>
        </w:tc>
      </w:tr>
    </w:tbl>
    <w:p w:rsidR="00FA7D6B" w:rsidRDefault="00020C8C" w:rsidP="00020C8C">
      <w:pPr>
        <w:tabs>
          <w:tab w:val="left" w:pos="743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20C8C" w:rsidRDefault="00FA7D6B" w:rsidP="00020C8C">
      <w:pPr>
        <w:tabs>
          <w:tab w:val="left" w:pos="7434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Автономное учреждение Республики Алтай «Государственная экспертиза Республики Алтай», именуемое в дальнейшем </w:t>
      </w:r>
      <w:r w:rsidR="00A5263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Исполнитель</w:t>
      </w:r>
      <w:r w:rsidR="00A5263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в лице </w:t>
      </w:r>
      <w:r w:rsidR="00A5263C">
        <w:rPr>
          <w:rFonts w:ascii="Times New Roman" w:hAnsi="Times New Roman" w:cs="Times New Roman"/>
        </w:rPr>
        <w:t>_____________</w:t>
      </w:r>
      <w:r w:rsidR="00531A5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действующего на основании </w:t>
      </w:r>
      <w:r w:rsidR="00A5263C">
        <w:rPr>
          <w:rFonts w:ascii="Times New Roman" w:hAnsi="Times New Roman" w:cs="Times New Roman"/>
        </w:rPr>
        <w:t>__________</w:t>
      </w:r>
      <w:r w:rsidR="00EC035E">
        <w:rPr>
          <w:rFonts w:ascii="Times New Roman" w:hAnsi="Times New Roman" w:cs="Times New Roman"/>
        </w:rPr>
        <w:t xml:space="preserve"> с одной стороны  и </w:t>
      </w:r>
      <w:r w:rsidR="00A5263C">
        <w:rPr>
          <w:rFonts w:ascii="Times New Roman" w:hAnsi="Times New Roman" w:cs="Times New Roman"/>
        </w:rPr>
        <w:t>_________________</w:t>
      </w:r>
      <w:r w:rsidR="00842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лице</w:t>
      </w:r>
      <w:r w:rsidR="00842AC2">
        <w:rPr>
          <w:rFonts w:ascii="Times New Roman" w:hAnsi="Times New Roman" w:cs="Times New Roman"/>
        </w:rPr>
        <w:t xml:space="preserve"> </w:t>
      </w:r>
      <w:r w:rsidR="00A5263C">
        <w:rPr>
          <w:rFonts w:ascii="Times New Roman" w:hAnsi="Times New Roman" w:cs="Times New Roman"/>
        </w:rPr>
        <w:t>_________________</w:t>
      </w:r>
      <w:r w:rsidR="00510DF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действующе</w:t>
      </w:r>
      <w:r w:rsidR="00605433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на основании </w:t>
      </w:r>
      <w:r w:rsidR="00A5263C">
        <w:rPr>
          <w:rFonts w:ascii="Times New Roman" w:hAnsi="Times New Roman" w:cs="Times New Roman"/>
        </w:rPr>
        <w:t>___________, именуемое в дальнейшем «Заказчик»</w:t>
      </w:r>
      <w:r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020C8C" w:rsidRDefault="00020C8C" w:rsidP="00020C8C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0" w:name="sub_1"/>
      <w:r>
        <w:rPr>
          <w:rFonts w:ascii="Times New Roman" w:hAnsi="Times New Roman" w:cs="Times New Roman"/>
          <w:color w:val="auto"/>
        </w:rPr>
        <w:t>Предмет договора</w:t>
      </w:r>
      <w:bookmarkEnd w:id="0"/>
    </w:p>
    <w:p w:rsidR="00020C8C" w:rsidRDefault="00020C8C" w:rsidP="00020C8C">
      <w:pPr>
        <w:tabs>
          <w:tab w:val="left" w:pos="9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1.1. Предметом договора является </w:t>
      </w:r>
      <w:r w:rsidR="00997FBF">
        <w:rPr>
          <w:rFonts w:ascii="Times New Roman" w:hAnsi="Times New Roman" w:cs="Times New Roman"/>
        </w:rPr>
        <w:t>проведение</w:t>
      </w:r>
      <w:r>
        <w:rPr>
          <w:rFonts w:ascii="Times New Roman" w:hAnsi="Times New Roman" w:cs="Times New Roman"/>
        </w:rPr>
        <w:t xml:space="preserve"> Исполнителем государственной экспертизы проектной документации</w:t>
      </w:r>
      <w:r w:rsidR="0085645E">
        <w:rPr>
          <w:rFonts w:ascii="Times New Roman" w:hAnsi="Times New Roman" w:cs="Times New Roman"/>
        </w:rPr>
        <w:t xml:space="preserve"> </w:t>
      </w:r>
      <w:r w:rsidR="002F7EC7">
        <w:rPr>
          <w:rFonts w:ascii="Times New Roman" w:hAnsi="Times New Roman" w:cs="Times New Roman"/>
        </w:rPr>
        <w:t>и</w:t>
      </w:r>
      <w:r w:rsidR="00A5263C">
        <w:rPr>
          <w:rFonts w:ascii="Times New Roman" w:hAnsi="Times New Roman" w:cs="Times New Roman"/>
        </w:rPr>
        <w:t xml:space="preserve"> (или)</w:t>
      </w:r>
      <w:r w:rsidR="002F7EC7">
        <w:rPr>
          <w:rFonts w:ascii="Times New Roman" w:hAnsi="Times New Roman" w:cs="Times New Roman"/>
        </w:rPr>
        <w:t xml:space="preserve"> результатов</w:t>
      </w:r>
      <w:r w:rsidR="00140EF6">
        <w:rPr>
          <w:rFonts w:ascii="Times New Roman" w:hAnsi="Times New Roman" w:cs="Times New Roman"/>
        </w:rPr>
        <w:t xml:space="preserve"> инженерных изысканий</w:t>
      </w:r>
      <w:r w:rsidR="00997FBF">
        <w:rPr>
          <w:rFonts w:ascii="Times New Roman" w:hAnsi="Times New Roman" w:cs="Times New Roman"/>
        </w:rPr>
        <w:t xml:space="preserve"> (далее Экспертиза) на строительство </w:t>
      </w:r>
      <w:r w:rsidR="00D7606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бъект</w:t>
      </w:r>
      <w:r w:rsidR="00D7606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«</w:t>
      </w:r>
      <w:r w:rsidR="00A5263C">
        <w:rPr>
          <w:rFonts w:ascii="Times New Roman" w:hAnsi="Times New Roman" w:cs="Times New Roman"/>
        </w:rPr>
        <w:t>_________________</w:t>
      </w:r>
      <w:r w:rsidR="0012600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 в соответствии с заявлением Заказчика</w:t>
      </w:r>
      <w:r w:rsidR="007519BF">
        <w:rPr>
          <w:rFonts w:ascii="Times New Roman" w:hAnsi="Times New Roman" w:cs="Times New Roman"/>
        </w:rPr>
        <w:t xml:space="preserve"> о государственной экспертизе </w:t>
      </w:r>
      <w:r w:rsidR="00A5263C">
        <w:rPr>
          <w:rFonts w:ascii="Times New Roman" w:hAnsi="Times New Roman" w:cs="Times New Roman"/>
        </w:rPr>
        <w:t>от ________ № ____</w:t>
      </w:r>
      <w:r w:rsidR="00CA3FC5">
        <w:rPr>
          <w:rFonts w:ascii="Times New Roman" w:hAnsi="Times New Roman" w:cs="Times New Roman"/>
        </w:rPr>
        <w:t xml:space="preserve"> </w:t>
      </w:r>
      <w:r w:rsidR="00C91DD5">
        <w:rPr>
          <w:rFonts w:ascii="Times New Roman" w:hAnsi="Times New Roman" w:cs="Times New Roman"/>
        </w:rPr>
        <w:t xml:space="preserve">(вх. № </w:t>
      </w:r>
      <w:r w:rsidR="00A5263C">
        <w:rPr>
          <w:rFonts w:ascii="Times New Roman" w:hAnsi="Times New Roman" w:cs="Times New Roman"/>
        </w:rPr>
        <w:t>___</w:t>
      </w:r>
      <w:r w:rsidR="00C6381F">
        <w:rPr>
          <w:rFonts w:ascii="Times New Roman" w:hAnsi="Times New Roman" w:cs="Times New Roman"/>
        </w:rPr>
        <w:t xml:space="preserve"> от </w:t>
      </w:r>
      <w:r w:rsidR="00A5263C">
        <w:rPr>
          <w:rFonts w:ascii="Times New Roman" w:hAnsi="Times New Roman" w:cs="Times New Roman"/>
        </w:rPr>
        <w:t>______</w:t>
      </w:r>
      <w:r w:rsidR="00C91DD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Исполнитель обязуется </w:t>
      </w:r>
      <w:r w:rsidR="00997FBF">
        <w:rPr>
          <w:rFonts w:ascii="Times New Roman" w:hAnsi="Times New Roman" w:cs="Times New Roman"/>
        </w:rPr>
        <w:t>провести Экспертизу</w:t>
      </w:r>
      <w:r>
        <w:rPr>
          <w:rFonts w:ascii="Times New Roman" w:hAnsi="Times New Roman" w:cs="Times New Roman"/>
        </w:rPr>
        <w:t xml:space="preserve">, а Заказчик принять </w:t>
      </w:r>
      <w:r w:rsidR="00997FBF">
        <w:rPr>
          <w:rFonts w:ascii="Times New Roman" w:hAnsi="Times New Roman" w:cs="Times New Roman"/>
        </w:rPr>
        <w:t xml:space="preserve">результат Экспертизы </w:t>
      </w:r>
      <w:r>
        <w:rPr>
          <w:rFonts w:ascii="Times New Roman" w:hAnsi="Times New Roman" w:cs="Times New Roman"/>
        </w:rPr>
        <w:t>и оплатить</w:t>
      </w:r>
      <w:r w:rsidR="00997FBF">
        <w:rPr>
          <w:rFonts w:ascii="Times New Roman" w:hAnsi="Times New Roman" w:cs="Times New Roman"/>
        </w:rPr>
        <w:t xml:space="preserve"> его.</w:t>
      </w:r>
      <w:r>
        <w:rPr>
          <w:rFonts w:ascii="Times New Roman" w:hAnsi="Times New Roman" w:cs="Times New Roman"/>
        </w:rPr>
        <w:t xml:space="preserve"> </w:t>
      </w:r>
    </w:p>
    <w:p w:rsidR="00020C8C" w:rsidRDefault="00997FBF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Результатом Экспертизы </w:t>
      </w:r>
      <w:r w:rsidR="00020C8C">
        <w:rPr>
          <w:rFonts w:ascii="Times New Roman" w:hAnsi="Times New Roman" w:cs="Times New Roman"/>
        </w:rPr>
        <w:t>является заключение Исполнителя, содержащее выводы о соответствии (положительное заключение) или несоответствии (отрицательное заключение) проектной документации и (или) результатов инженерных изысканий требованиям технических регламентов</w:t>
      </w:r>
      <w:r w:rsidR="00605433">
        <w:rPr>
          <w:rFonts w:ascii="Times New Roman" w:hAnsi="Times New Roman" w:cs="Times New Roman"/>
        </w:rPr>
        <w:t>, действующего законодательства</w:t>
      </w:r>
      <w:r w:rsidR="00020C8C">
        <w:rPr>
          <w:rFonts w:ascii="Times New Roman" w:hAnsi="Times New Roman" w:cs="Times New Roman"/>
        </w:rPr>
        <w:t>.</w:t>
      </w:r>
      <w:r w:rsidR="004D366F">
        <w:rPr>
          <w:rFonts w:ascii="Times New Roman" w:hAnsi="Times New Roman" w:cs="Times New Roman"/>
        </w:rPr>
        <w:t xml:space="preserve"> </w:t>
      </w:r>
    </w:p>
    <w:p w:rsidR="00020C8C" w:rsidRDefault="00020C8C" w:rsidP="00020C8C">
      <w:pPr>
        <w:pStyle w:val="1"/>
        <w:rPr>
          <w:rFonts w:ascii="Times New Roman" w:hAnsi="Times New Roman" w:cs="Times New Roman"/>
          <w:color w:val="auto"/>
        </w:rPr>
      </w:pPr>
      <w:bookmarkStart w:id="1" w:name="sub_2"/>
      <w:r>
        <w:rPr>
          <w:rFonts w:ascii="Times New Roman" w:hAnsi="Times New Roman" w:cs="Times New Roman"/>
          <w:b w:val="0"/>
          <w:color w:val="auto"/>
        </w:rPr>
        <w:t>2</w:t>
      </w:r>
      <w:r>
        <w:rPr>
          <w:rFonts w:ascii="Times New Roman" w:hAnsi="Times New Roman" w:cs="Times New Roman"/>
          <w:color w:val="auto"/>
        </w:rPr>
        <w:t>. Права и обязанности сторон</w:t>
      </w:r>
      <w:bookmarkEnd w:id="1"/>
    </w:p>
    <w:p w:rsidR="00020C8C" w:rsidRDefault="00020C8C" w:rsidP="0002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Исполнитель обязан: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После получения Исполнителем настоящего договора, подписанного Заказчиком, и поступления на расчетный счет Исполнит</w:t>
      </w:r>
      <w:r w:rsidR="00997FBF">
        <w:rPr>
          <w:rFonts w:ascii="Times New Roman" w:hAnsi="Times New Roman" w:cs="Times New Roman"/>
        </w:rPr>
        <w:t xml:space="preserve">еля предоплаты, указанной в </w:t>
      </w:r>
      <w:r w:rsidR="00605433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настоящего договора,  провести</w:t>
      </w:r>
      <w:r w:rsidR="00337013">
        <w:rPr>
          <w:rFonts w:ascii="Times New Roman" w:hAnsi="Times New Roman" w:cs="Times New Roman"/>
        </w:rPr>
        <w:t xml:space="preserve"> </w:t>
      </w:r>
      <w:r w:rsidR="00997FBF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 xml:space="preserve">спертизу представленной проектной документации в течение срока, установленного в соответствии с разделом IV Положения «Об организации и проведении государственной экспертизы проектной документации и результатов инженерных изысканий», утвержденного Постановлением Правительства РФ от 5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</w:rPr>
          <w:t>2007 г</w:t>
        </w:r>
      </w:smartTag>
      <w:r>
        <w:rPr>
          <w:rFonts w:ascii="Times New Roman" w:hAnsi="Times New Roman" w:cs="Times New Roman"/>
        </w:rPr>
        <w:t xml:space="preserve">. № 145 (далее – Положение). 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</w:t>
      </w:r>
      <w:r w:rsidR="008E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Обеспечивать неразглашение проектных решений и иной конфиденциальной информации, которая стала известна Исполнителю в связи с проведением </w:t>
      </w:r>
      <w:r w:rsidR="00C84BC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кспертизы.</w:t>
      </w:r>
    </w:p>
    <w:p w:rsidR="00232381" w:rsidRDefault="00232381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Принимать меры по обеспечению сохранности документов, представленных для проведения </w:t>
      </w:r>
      <w:r w:rsidR="00C84BC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кспертизы, в сроки, определенные настоящим договором.</w:t>
      </w:r>
    </w:p>
    <w:p w:rsidR="00997FBF" w:rsidRDefault="00997FBF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В случае обнаружения Заказчиком технической ошибки в экспертном заключении Исполнитель в течение 5 </w:t>
      </w:r>
      <w:r w:rsidR="00CA3FC5">
        <w:rPr>
          <w:rFonts w:ascii="Times New Roman" w:hAnsi="Times New Roman" w:cs="Times New Roman"/>
        </w:rPr>
        <w:t xml:space="preserve">рабочих </w:t>
      </w:r>
      <w:r>
        <w:rPr>
          <w:rFonts w:ascii="Times New Roman" w:hAnsi="Times New Roman" w:cs="Times New Roman"/>
        </w:rPr>
        <w:t>дней исправляет данную ошибку и представляет Заказчику исправленное заключение.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Исполнитель имеет право: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Требовать оплаты работ согласно условиям настоящего договора.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Привлекать на договорной основе к проведению </w:t>
      </w:r>
      <w:r w:rsidR="00997FB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 иные государственные и (или) негосударственные организации, а также специалистов без согласия Заказчика.</w:t>
      </w:r>
    </w:p>
    <w:p w:rsidR="00232381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46A1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.3. </w:t>
      </w:r>
      <w:r w:rsidR="00232381">
        <w:rPr>
          <w:rFonts w:ascii="Times New Roman" w:hAnsi="Times New Roman" w:cs="Times New Roman"/>
        </w:rPr>
        <w:t>Требовать от Заказчика представления расчетов конструктивных и технологических решений, используемых в проектной документации, в сроки, установленные п</w:t>
      </w:r>
      <w:r w:rsidR="00CA3FC5">
        <w:rPr>
          <w:rFonts w:ascii="Times New Roman" w:hAnsi="Times New Roman" w:cs="Times New Roman"/>
        </w:rPr>
        <w:t>унктом</w:t>
      </w:r>
      <w:r w:rsidR="00232381">
        <w:rPr>
          <w:rFonts w:ascii="Times New Roman" w:hAnsi="Times New Roman" w:cs="Times New Roman"/>
        </w:rPr>
        <w:t xml:space="preserve"> 2.3.</w:t>
      </w:r>
      <w:r w:rsidR="00997FBF">
        <w:rPr>
          <w:rFonts w:ascii="Times New Roman" w:hAnsi="Times New Roman" w:cs="Times New Roman"/>
        </w:rPr>
        <w:t>5</w:t>
      </w:r>
      <w:r w:rsidR="00232381">
        <w:rPr>
          <w:rFonts w:ascii="Times New Roman" w:hAnsi="Times New Roman" w:cs="Times New Roman"/>
        </w:rPr>
        <w:t>. настоящего договора.</w:t>
      </w:r>
    </w:p>
    <w:p w:rsidR="00020C8C" w:rsidRDefault="00232381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2.2.4. </w:t>
      </w:r>
      <w:r w:rsidR="00020C8C">
        <w:rPr>
          <w:rFonts w:ascii="Times New Roman" w:hAnsi="Times New Roman" w:cs="Times New Roman"/>
        </w:rPr>
        <w:t>Расторгнуть настоящий договор по основаниям, предусмотренным действующим законодательством</w:t>
      </w:r>
      <w:r w:rsidR="00350DE9">
        <w:rPr>
          <w:rFonts w:ascii="Times New Roman" w:hAnsi="Times New Roman" w:cs="Times New Roman"/>
        </w:rPr>
        <w:t xml:space="preserve"> и настоящим договором.</w:t>
      </w:r>
    </w:p>
    <w:p w:rsidR="00350DE9" w:rsidRDefault="00350DE9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23238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Отказаться от проведения </w:t>
      </w:r>
      <w:r w:rsidR="00997FB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кспертизы </w:t>
      </w:r>
      <w:r w:rsidR="00A95912">
        <w:rPr>
          <w:rFonts w:ascii="Times New Roman" w:hAnsi="Times New Roman" w:cs="Times New Roman"/>
        </w:rPr>
        <w:t>в случаях, предусмотренных действующим законодательством и настоящим договором.</w:t>
      </w:r>
    </w:p>
    <w:p w:rsidR="00A95912" w:rsidRPr="00795B80" w:rsidRDefault="00A95912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23238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795B80">
        <w:rPr>
          <w:rFonts w:ascii="Times New Roman" w:hAnsi="Times New Roman" w:cs="Times New Roman"/>
        </w:rPr>
        <w:t>Предлагать Заказчику внести изменения в проектную документацию</w:t>
      </w:r>
      <w:r w:rsidR="007519BF">
        <w:rPr>
          <w:rFonts w:ascii="Times New Roman" w:hAnsi="Times New Roman" w:cs="Times New Roman"/>
        </w:rPr>
        <w:t xml:space="preserve"> и (или) </w:t>
      </w:r>
      <w:r w:rsidR="007519BF">
        <w:rPr>
          <w:rFonts w:ascii="Times New Roman" w:hAnsi="Times New Roman" w:cs="Times New Roman"/>
        </w:rPr>
        <w:lastRenderedPageBreak/>
        <w:t>результаты инженерных изысканий</w:t>
      </w:r>
      <w:r w:rsidRPr="00795B80">
        <w:rPr>
          <w:rFonts w:ascii="Times New Roman" w:hAnsi="Times New Roman" w:cs="Times New Roman"/>
        </w:rPr>
        <w:t xml:space="preserve"> в порядке, пределах и сроках определенных Исполнителем в соответствии с п</w:t>
      </w:r>
      <w:r w:rsidR="00CA3FC5">
        <w:rPr>
          <w:rFonts w:ascii="Times New Roman" w:hAnsi="Times New Roman" w:cs="Times New Roman"/>
        </w:rPr>
        <w:t>унктом</w:t>
      </w:r>
      <w:r w:rsidRPr="00795B80">
        <w:rPr>
          <w:rFonts w:ascii="Times New Roman" w:hAnsi="Times New Roman" w:cs="Times New Roman"/>
        </w:rPr>
        <w:t xml:space="preserve"> </w:t>
      </w:r>
      <w:r w:rsidR="00795B80" w:rsidRPr="00795B80">
        <w:rPr>
          <w:rFonts w:ascii="Times New Roman" w:hAnsi="Times New Roman" w:cs="Times New Roman"/>
        </w:rPr>
        <w:t>2.3.</w:t>
      </w:r>
      <w:r w:rsidR="00232381">
        <w:rPr>
          <w:rFonts w:ascii="Times New Roman" w:hAnsi="Times New Roman" w:cs="Times New Roman"/>
        </w:rPr>
        <w:t>4</w:t>
      </w:r>
      <w:r w:rsidR="00795B80" w:rsidRPr="00795B80">
        <w:rPr>
          <w:rFonts w:ascii="Times New Roman" w:hAnsi="Times New Roman" w:cs="Times New Roman"/>
        </w:rPr>
        <w:t>.</w:t>
      </w:r>
      <w:r w:rsidRPr="00795B80">
        <w:rPr>
          <w:rFonts w:ascii="Times New Roman" w:hAnsi="Times New Roman" w:cs="Times New Roman"/>
        </w:rPr>
        <w:t xml:space="preserve"> настоящего договора.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Заказчик обязан:</w:t>
      </w:r>
    </w:p>
    <w:p w:rsidR="00531A5B" w:rsidRDefault="00020C8C" w:rsidP="00531A5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531A5B">
        <w:rPr>
          <w:rFonts w:ascii="Times New Roman" w:hAnsi="Times New Roman" w:cs="Times New Roman"/>
        </w:rPr>
        <w:t xml:space="preserve">Зарегистрировать Личный кабинет на официальном сайте Исполнителя </w:t>
      </w:r>
      <w:hyperlink r:id="rId8" w:history="1">
        <w:r w:rsidR="00531A5B" w:rsidRPr="0093425D">
          <w:rPr>
            <w:rStyle w:val="a9"/>
            <w:rFonts w:ascii="Times New Roman" w:hAnsi="Times New Roman" w:cs="Times New Roman"/>
            <w:lang w:val="en-US"/>
          </w:rPr>
          <w:t>http</w:t>
        </w:r>
        <w:r w:rsidR="00531A5B" w:rsidRPr="0093425D">
          <w:rPr>
            <w:rStyle w:val="a9"/>
            <w:rFonts w:ascii="Times New Roman" w:hAnsi="Times New Roman" w:cs="Times New Roman"/>
          </w:rPr>
          <w:t>://</w:t>
        </w:r>
        <w:r w:rsidR="00531A5B" w:rsidRPr="0093425D">
          <w:rPr>
            <w:rStyle w:val="a9"/>
            <w:rFonts w:ascii="Times New Roman" w:hAnsi="Times New Roman" w:cs="Times New Roman"/>
            <w:lang w:val="en-US"/>
          </w:rPr>
          <w:t>expertiza</w:t>
        </w:r>
        <w:r w:rsidR="00531A5B" w:rsidRPr="0093425D">
          <w:rPr>
            <w:rStyle w:val="a9"/>
            <w:rFonts w:ascii="Times New Roman" w:hAnsi="Times New Roman" w:cs="Times New Roman"/>
          </w:rPr>
          <w:t>.</w:t>
        </w:r>
        <w:r w:rsidR="00531A5B" w:rsidRPr="0093425D">
          <w:rPr>
            <w:rStyle w:val="a9"/>
            <w:rFonts w:ascii="Times New Roman" w:hAnsi="Times New Roman" w:cs="Times New Roman"/>
            <w:lang w:val="en-US"/>
          </w:rPr>
          <w:t>ru</w:t>
        </w:r>
        <w:r w:rsidR="00531A5B" w:rsidRPr="0093425D">
          <w:rPr>
            <w:rStyle w:val="a9"/>
            <w:rFonts w:ascii="Times New Roman" w:hAnsi="Times New Roman" w:cs="Times New Roman"/>
          </w:rPr>
          <w:t>/</w:t>
        </w:r>
      </w:hyperlink>
      <w:r w:rsidR="00531A5B">
        <w:rPr>
          <w:rFonts w:ascii="Times New Roman" w:hAnsi="Times New Roman" w:cs="Times New Roman"/>
        </w:rPr>
        <w:t xml:space="preserve"> посредством установленной у Исполнителя АИСС «КУПР-Экспертиза» (</w:t>
      </w:r>
      <w:hyperlink r:id="rId9" w:history="1">
        <w:r w:rsidR="004B1FAE" w:rsidRPr="00336E8F">
          <w:rPr>
            <w:rStyle w:val="a9"/>
            <w:rFonts w:ascii="Times New Roman" w:hAnsi="Times New Roman" w:cs="Times New Roman"/>
            <w:lang w:val="en-US"/>
          </w:rPr>
          <w:t>http</w:t>
        </w:r>
        <w:r w:rsidR="004B1FAE" w:rsidRPr="00336E8F">
          <w:rPr>
            <w:rStyle w:val="a9"/>
            <w:rFonts w:ascii="Times New Roman" w:hAnsi="Times New Roman" w:cs="Times New Roman"/>
          </w:rPr>
          <w:t>://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expertizara</w:t>
        </w:r>
        <w:r w:rsidR="004B1FAE" w:rsidRPr="00336E8F">
          <w:rPr>
            <w:rStyle w:val="a9"/>
            <w:rFonts w:ascii="Times New Roman" w:hAnsi="Times New Roman" w:cs="Times New Roman"/>
          </w:rPr>
          <w:t>.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ru</w:t>
        </w:r>
        <w:r w:rsidR="004B1FAE" w:rsidRPr="00336E8F">
          <w:rPr>
            <w:rStyle w:val="a9"/>
            <w:rFonts w:ascii="Times New Roman" w:hAnsi="Times New Roman" w:cs="Times New Roman"/>
          </w:rPr>
          <w:t>/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personal</w:t>
        </w:r>
        <w:r w:rsidR="004B1FAE" w:rsidRPr="00336E8F">
          <w:rPr>
            <w:rStyle w:val="a9"/>
            <w:rFonts w:ascii="Times New Roman" w:hAnsi="Times New Roman" w:cs="Times New Roman"/>
          </w:rPr>
          <w:t>/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web</w:t>
        </w:r>
        <w:r w:rsidR="004B1FAE" w:rsidRPr="00336E8F">
          <w:rPr>
            <w:rStyle w:val="a9"/>
            <w:rFonts w:ascii="Times New Roman" w:hAnsi="Times New Roman" w:cs="Times New Roman"/>
          </w:rPr>
          <w:t>/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index</w:t>
        </w:r>
        <w:r w:rsidR="004B1FAE" w:rsidRPr="00336E8F">
          <w:rPr>
            <w:rStyle w:val="a9"/>
            <w:rFonts w:ascii="Times New Roman" w:hAnsi="Times New Roman" w:cs="Times New Roman"/>
          </w:rPr>
          <w:t>.</w:t>
        </w:r>
        <w:r w:rsidR="004B1FAE" w:rsidRPr="00336E8F">
          <w:rPr>
            <w:rStyle w:val="a9"/>
            <w:rFonts w:ascii="Times New Roman" w:hAnsi="Times New Roman" w:cs="Times New Roman"/>
            <w:lang w:val="en-US"/>
          </w:rPr>
          <w:t>php</w:t>
        </w:r>
      </w:hyperlink>
      <w:r w:rsidR="004B1FAE">
        <w:rPr>
          <w:rFonts w:ascii="Times New Roman" w:hAnsi="Times New Roman" w:cs="Times New Roman"/>
        </w:rPr>
        <w:t>).</w:t>
      </w:r>
      <w:r w:rsidR="00531A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Предоставить Исполнителю необходимую для проведения </w:t>
      </w:r>
      <w:r w:rsidR="00722B17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 проектную документацию</w:t>
      </w:r>
      <w:r w:rsidR="00232381">
        <w:rPr>
          <w:rFonts w:ascii="Times New Roman" w:hAnsi="Times New Roman" w:cs="Times New Roman"/>
        </w:rPr>
        <w:t xml:space="preserve"> и (или) результаты инженерных изысканий, </w:t>
      </w:r>
      <w:r w:rsidR="000E39BE">
        <w:rPr>
          <w:rFonts w:ascii="Times New Roman" w:hAnsi="Times New Roman" w:cs="Times New Roman"/>
        </w:rPr>
        <w:t>соответствующ</w:t>
      </w:r>
      <w:r w:rsidR="00232381">
        <w:rPr>
          <w:rFonts w:ascii="Times New Roman" w:hAnsi="Times New Roman" w:cs="Times New Roman"/>
        </w:rPr>
        <w:t>ие</w:t>
      </w:r>
      <w:r w:rsidR="000E39BE">
        <w:rPr>
          <w:rFonts w:ascii="Times New Roman" w:hAnsi="Times New Roman" w:cs="Times New Roman"/>
        </w:rPr>
        <w:t xml:space="preserve"> по составу</w:t>
      </w:r>
      <w:r w:rsidR="004B1FAE">
        <w:rPr>
          <w:rFonts w:ascii="Times New Roman" w:hAnsi="Times New Roman" w:cs="Times New Roman"/>
        </w:rPr>
        <w:t xml:space="preserve">, </w:t>
      </w:r>
      <w:r w:rsidR="000E39BE">
        <w:rPr>
          <w:rFonts w:ascii="Times New Roman" w:hAnsi="Times New Roman" w:cs="Times New Roman"/>
        </w:rPr>
        <w:t xml:space="preserve">содержанию </w:t>
      </w:r>
      <w:r w:rsidR="004B1FAE">
        <w:rPr>
          <w:rFonts w:ascii="Times New Roman" w:hAnsi="Times New Roman" w:cs="Times New Roman"/>
        </w:rPr>
        <w:t xml:space="preserve">и форме </w:t>
      </w:r>
      <w:r w:rsidR="000E39BE">
        <w:rPr>
          <w:rFonts w:ascii="Times New Roman" w:hAnsi="Times New Roman" w:cs="Times New Roman"/>
        </w:rPr>
        <w:t>требованиям действующих нормативно-правовых актов</w:t>
      </w:r>
      <w:r w:rsidR="004B1FAE">
        <w:rPr>
          <w:rFonts w:ascii="Times New Roman" w:hAnsi="Times New Roman" w:cs="Times New Roman"/>
        </w:rPr>
        <w:t xml:space="preserve"> в форме </w:t>
      </w:r>
      <w:r>
        <w:rPr>
          <w:rFonts w:ascii="Times New Roman" w:hAnsi="Times New Roman" w:cs="Times New Roman"/>
        </w:rPr>
        <w:t>электронно</w:t>
      </w:r>
      <w:r w:rsidR="004B1FAE">
        <w:rPr>
          <w:rFonts w:ascii="Times New Roman" w:hAnsi="Times New Roman" w:cs="Times New Roman"/>
        </w:rPr>
        <w:t>го документооборота</w:t>
      </w:r>
      <w:r>
        <w:rPr>
          <w:rFonts w:ascii="Times New Roman" w:hAnsi="Times New Roman" w:cs="Times New Roman"/>
        </w:rPr>
        <w:t xml:space="preserve">. </w:t>
      </w:r>
      <w:r w:rsidR="00531A5B">
        <w:rPr>
          <w:rFonts w:ascii="Times New Roman" w:hAnsi="Times New Roman" w:cs="Times New Roman"/>
        </w:rPr>
        <w:t>В электронном виде проектная документация</w:t>
      </w:r>
      <w:r w:rsidR="00232381">
        <w:rPr>
          <w:rFonts w:ascii="Times New Roman" w:hAnsi="Times New Roman" w:cs="Times New Roman"/>
        </w:rPr>
        <w:t xml:space="preserve"> и (или) результаты инженерных изысканий </w:t>
      </w:r>
      <w:r w:rsidR="00531A5B">
        <w:rPr>
          <w:rFonts w:ascii="Times New Roman" w:hAnsi="Times New Roman" w:cs="Times New Roman"/>
        </w:rPr>
        <w:t xml:space="preserve"> представля</w:t>
      </w:r>
      <w:r w:rsidR="00232381">
        <w:rPr>
          <w:rFonts w:ascii="Times New Roman" w:hAnsi="Times New Roman" w:cs="Times New Roman"/>
        </w:rPr>
        <w:t>ю</w:t>
      </w:r>
      <w:r w:rsidR="00531A5B">
        <w:rPr>
          <w:rFonts w:ascii="Times New Roman" w:hAnsi="Times New Roman" w:cs="Times New Roman"/>
        </w:rPr>
        <w:t xml:space="preserve">тся на сайт Исполнителя путем размещения через Личный кабинет Заказчика согласно </w:t>
      </w:r>
      <w:r w:rsidR="004B1FAE">
        <w:rPr>
          <w:rFonts w:ascii="Times New Roman" w:hAnsi="Times New Roman" w:cs="Times New Roman"/>
        </w:rPr>
        <w:t>Р</w:t>
      </w:r>
      <w:r w:rsidR="00531A5B">
        <w:rPr>
          <w:rFonts w:ascii="Times New Roman" w:hAnsi="Times New Roman" w:cs="Times New Roman"/>
        </w:rPr>
        <w:t>егламент</w:t>
      </w:r>
      <w:r w:rsidR="00722B17">
        <w:rPr>
          <w:rFonts w:ascii="Times New Roman" w:hAnsi="Times New Roman" w:cs="Times New Roman"/>
        </w:rPr>
        <w:t>у</w:t>
      </w:r>
      <w:r w:rsidR="00531A5B">
        <w:rPr>
          <w:rFonts w:ascii="Times New Roman" w:hAnsi="Times New Roman" w:cs="Times New Roman"/>
        </w:rPr>
        <w:t xml:space="preserve"> предоставления Исполнителем государственной услуги</w:t>
      </w:r>
      <w:r w:rsidR="00531A5B" w:rsidRPr="008038A3">
        <w:rPr>
          <w:rFonts w:ascii="Times New Roman" w:hAnsi="Times New Roman" w:cs="Times New Roman"/>
        </w:rPr>
        <w:t>.</w:t>
      </w:r>
    </w:p>
    <w:p w:rsidR="00E00A42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232381">
        <w:rPr>
          <w:rFonts w:ascii="Times New Roman" w:hAnsi="Times New Roman" w:cs="Times New Roman"/>
        </w:rPr>
        <w:t>В течение десяти дней с момента получения проекта договора с приложениями рассмотреть и возвратить Исполнителю подписанный договор с приложениями, либо представить мотивированн</w:t>
      </w:r>
      <w:r w:rsidR="00E00A42">
        <w:rPr>
          <w:rFonts w:ascii="Times New Roman" w:hAnsi="Times New Roman" w:cs="Times New Roman"/>
        </w:rPr>
        <w:t>ые</w:t>
      </w:r>
      <w:r w:rsidR="00232381">
        <w:rPr>
          <w:rFonts w:ascii="Times New Roman" w:hAnsi="Times New Roman" w:cs="Times New Roman"/>
        </w:rPr>
        <w:t xml:space="preserve"> возражени</w:t>
      </w:r>
      <w:r w:rsidR="00E00A42">
        <w:rPr>
          <w:rFonts w:ascii="Times New Roman" w:hAnsi="Times New Roman" w:cs="Times New Roman"/>
        </w:rPr>
        <w:t>я, дополнения к нему либо письменное извещение об отказе от заключения договора.</w:t>
      </w:r>
    </w:p>
    <w:p w:rsidR="00020C8C" w:rsidRDefault="00E00A42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="00020C8C">
        <w:rPr>
          <w:rFonts w:ascii="Times New Roman" w:hAnsi="Times New Roman" w:cs="Times New Roman"/>
        </w:rPr>
        <w:t xml:space="preserve">Оплатить работы в порядке и размерах, указанных в разделе 3 настоящего договора независимо от результатов </w:t>
      </w:r>
      <w:r w:rsidR="00722B17">
        <w:rPr>
          <w:rFonts w:ascii="Times New Roman" w:hAnsi="Times New Roman" w:cs="Times New Roman"/>
        </w:rPr>
        <w:t>Э</w:t>
      </w:r>
      <w:r w:rsidR="00020C8C">
        <w:rPr>
          <w:rFonts w:ascii="Times New Roman" w:hAnsi="Times New Roman" w:cs="Times New Roman"/>
        </w:rPr>
        <w:t>кспертизы.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E00A4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С момента </w:t>
      </w:r>
      <w:r w:rsidR="00E00A42">
        <w:rPr>
          <w:rFonts w:ascii="Times New Roman" w:hAnsi="Times New Roman" w:cs="Times New Roman"/>
        </w:rPr>
        <w:t>получения замечаний экспертов, За</w:t>
      </w:r>
      <w:r>
        <w:rPr>
          <w:rFonts w:ascii="Times New Roman" w:hAnsi="Times New Roman" w:cs="Times New Roman"/>
        </w:rPr>
        <w:t xml:space="preserve">казчик обязан организовать работу по их устранению и представить </w:t>
      </w:r>
      <w:r w:rsidR="00E00A42">
        <w:rPr>
          <w:rFonts w:ascii="Times New Roman" w:hAnsi="Times New Roman" w:cs="Times New Roman"/>
        </w:rPr>
        <w:t xml:space="preserve">ответы на замечания, исправленную проектную документацию и (или) результаты инженерных изысканий с </w:t>
      </w:r>
      <w:r>
        <w:rPr>
          <w:rFonts w:ascii="Times New Roman" w:hAnsi="Times New Roman" w:cs="Times New Roman"/>
        </w:rPr>
        <w:t>обоснова</w:t>
      </w:r>
      <w:r w:rsidR="00E00A42">
        <w:rPr>
          <w:rFonts w:ascii="Times New Roman" w:hAnsi="Times New Roman" w:cs="Times New Roman"/>
        </w:rPr>
        <w:t>нием принятых</w:t>
      </w:r>
      <w:r>
        <w:rPr>
          <w:rFonts w:ascii="Times New Roman" w:hAnsi="Times New Roman" w:cs="Times New Roman"/>
        </w:rPr>
        <w:t xml:space="preserve"> решения в течение </w:t>
      </w:r>
      <w:r w:rsidR="005C6F0B">
        <w:rPr>
          <w:rFonts w:ascii="Times New Roman" w:hAnsi="Times New Roman" w:cs="Times New Roman"/>
        </w:rPr>
        <w:t>1</w:t>
      </w:r>
      <w:r w:rsidR="00E00A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календарных дней.</w:t>
      </w:r>
    </w:p>
    <w:p w:rsidR="006D723F" w:rsidRDefault="00020C8C" w:rsidP="00531A5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</w:t>
      </w:r>
      <w:r w:rsidR="00E00A4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E00A42">
        <w:rPr>
          <w:rFonts w:ascii="Times New Roman" w:hAnsi="Times New Roman" w:cs="Times New Roman"/>
        </w:rPr>
        <w:t xml:space="preserve">Представить Исполнителю по его запросу расчеты конструктивных и технологических решений, используемых в проектной документации, в течение пяти </w:t>
      </w:r>
      <w:r w:rsidR="00CA3FC5">
        <w:rPr>
          <w:rFonts w:ascii="Times New Roman" w:hAnsi="Times New Roman" w:cs="Times New Roman"/>
        </w:rPr>
        <w:t xml:space="preserve">рабочих </w:t>
      </w:r>
      <w:r w:rsidR="00E00A42">
        <w:rPr>
          <w:rFonts w:ascii="Times New Roman" w:hAnsi="Times New Roman" w:cs="Times New Roman"/>
        </w:rPr>
        <w:t xml:space="preserve">дней </w:t>
      </w:r>
      <w:r w:rsidR="006D723F">
        <w:rPr>
          <w:rFonts w:ascii="Times New Roman" w:hAnsi="Times New Roman" w:cs="Times New Roman"/>
        </w:rPr>
        <w:t>с момента получения такого запроса.</w:t>
      </w:r>
    </w:p>
    <w:p w:rsidR="00531A5B" w:rsidRDefault="006D723F" w:rsidP="00531A5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</w:t>
      </w:r>
      <w:r w:rsidR="00020C8C">
        <w:rPr>
          <w:rFonts w:ascii="Times New Roman" w:hAnsi="Times New Roman" w:cs="Times New Roman"/>
        </w:rPr>
        <w:t xml:space="preserve">Принять заключение вне зависимости от его выводов (положительное или отрицательное заключение) и подписать акт </w:t>
      </w:r>
      <w:r w:rsidR="00907662">
        <w:rPr>
          <w:rFonts w:ascii="Times New Roman" w:hAnsi="Times New Roman" w:cs="Times New Roman"/>
        </w:rPr>
        <w:t>об оказании услу</w:t>
      </w:r>
      <w:r w:rsidR="00E125AC">
        <w:rPr>
          <w:rFonts w:ascii="Times New Roman" w:hAnsi="Times New Roman" w:cs="Times New Roman"/>
        </w:rPr>
        <w:t>г</w:t>
      </w:r>
      <w:r w:rsidR="00020C8C">
        <w:rPr>
          <w:rFonts w:ascii="Times New Roman" w:hAnsi="Times New Roman" w:cs="Times New Roman"/>
        </w:rPr>
        <w:t>.</w:t>
      </w:r>
      <w:r w:rsidR="00531A5B" w:rsidRPr="00531A5B">
        <w:rPr>
          <w:rFonts w:ascii="Times New Roman" w:hAnsi="Times New Roman" w:cs="Times New Roman"/>
        </w:rPr>
        <w:t xml:space="preserve"> </w:t>
      </w:r>
      <w:r w:rsidR="004B1FAE">
        <w:rPr>
          <w:rFonts w:ascii="Times New Roman" w:hAnsi="Times New Roman" w:cs="Times New Roman"/>
        </w:rPr>
        <w:t>З</w:t>
      </w:r>
      <w:r w:rsidR="00531A5B">
        <w:rPr>
          <w:rFonts w:ascii="Times New Roman" w:hAnsi="Times New Roman" w:cs="Times New Roman"/>
        </w:rPr>
        <w:t xml:space="preserve">аключение (положительное или отрицательное) выдается Заказчику </w:t>
      </w:r>
      <w:r w:rsidR="00617DAA">
        <w:rPr>
          <w:rFonts w:ascii="Times New Roman" w:hAnsi="Times New Roman" w:cs="Times New Roman"/>
        </w:rPr>
        <w:t xml:space="preserve">путем размещения в Личном кабинете Заказчика на сайте Исполнителя. По отдельному заявлению Заказчика о выдаче заключения  </w:t>
      </w:r>
      <w:r w:rsidR="00531A5B">
        <w:rPr>
          <w:rFonts w:ascii="Times New Roman" w:hAnsi="Times New Roman" w:cs="Times New Roman"/>
        </w:rPr>
        <w:t>на бумажном носителе</w:t>
      </w:r>
      <w:r w:rsidR="00617DAA">
        <w:rPr>
          <w:rFonts w:ascii="Times New Roman" w:hAnsi="Times New Roman" w:cs="Times New Roman"/>
        </w:rPr>
        <w:t xml:space="preserve"> Исполнитель имеет право выдать такое </w:t>
      </w:r>
      <w:r w:rsidR="00531A5B">
        <w:rPr>
          <w:rFonts w:ascii="Times New Roman" w:hAnsi="Times New Roman" w:cs="Times New Roman"/>
        </w:rPr>
        <w:t xml:space="preserve">заключение в </w:t>
      </w:r>
      <w:r w:rsidR="00617DAA">
        <w:rPr>
          <w:rFonts w:ascii="Times New Roman" w:hAnsi="Times New Roman" w:cs="Times New Roman"/>
        </w:rPr>
        <w:t>одном экземпляре.</w:t>
      </w:r>
      <w:r w:rsidR="00531A5B">
        <w:rPr>
          <w:rFonts w:ascii="Times New Roman" w:hAnsi="Times New Roman" w:cs="Times New Roman"/>
        </w:rPr>
        <w:t xml:space="preserve"> </w:t>
      </w:r>
    </w:p>
    <w:p w:rsidR="006D723F" w:rsidRPr="008038A3" w:rsidRDefault="006D723F" w:rsidP="00531A5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В течение 5 рабочих дней со дня получения экспертного заключения проверить его на наличие технических ошибок. В случае обнаружения Заказчиком технической ошибки в экспертном заключении Заказчик  направляет в адрес Исполнителя письменный запрос об устранении технической ошибки и, в случае получения заключения экспертизы</w:t>
      </w:r>
      <w:r w:rsidR="00722B1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том числе на бумажном носителе, предоставляет все экземпляры полученного экспертного заключения для внесения исправлений. 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bookmarkStart w:id="2" w:name="sub_3"/>
      <w:r>
        <w:rPr>
          <w:rFonts w:ascii="Times New Roman" w:hAnsi="Times New Roman" w:cs="Times New Roman"/>
        </w:rPr>
        <w:t>2.4.  Заказчик имеет право: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</w:t>
      </w:r>
      <w:r w:rsidR="008E61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Бесплатно получать информацию </w:t>
      </w:r>
      <w:r w:rsidR="00722B17">
        <w:rPr>
          <w:rFonts w:ascii="Times New Roman" w:hAnsi="Times New Roman" w:cs="Times New Roman"/>
        </w:rPr>
        <w:t xml:space="preserve">от Исполнителя </w:t>
      </w:r>
      <w:r>
        <w:rPr>
          <w:rFonts w:ascii="Times New Roman" w:hAnsi="Times New Roman" w:cs="Times New Roman"/>
        </w:rPr>
        <w:t xml:space="preserve">о ходе </w:t>
      </w:r>
      <w:r w:rsidR="00722B17">
        <w:rPr>
          <w:rFonts w:ascii="Times New Roman" w:hAnsi="Times New Roman" w:cs="Times New Roman"/>
        </w:rPr>
        <w:t>проведения Э</w:t>
      </w:r>
      <w:r>
        <w:rPr>
          <w:rFonts w:ascii="Times New Roman" w:hAnsi="Times New Roman" w:cs="Times New Roman"/>
        </w:rPr>
        <w:t>кспертизы.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Расторгнуть настоящий договор (отказаться от проведения</w:t>
      </w:r>
      <w:r w:rsidR="00337013">
        <w:rPr>
          <w:rFonts w:ascii="Times New Roman" w:hAnsi="Times New Roman" w:cs="Times New Roman"/>
        </w:rPr>
        <w:t xml:space="preserve"> </w:t>
      </w:r>
      <w:r w:rsidR="00C84BC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кспертизы) при условии оплаты Исполнителю </w:t>
      </w:r>
      <w:r w:rsidR="001D3677">
        <w:rPr>
          <w:rFonts w:ascii="Times New Roman" w:hAnsi="Times New Roman" w:cs="Times New Roman"/>
        </w:rPr>
        <w:t>денежных сумм, предусмотренных настоящим договором</w:t>
      </w:r>
      <w:r>
        <w:rPr>
          <w:rFonts w:ascii="Times New Roman" w:hAnsi="Times New Roman" w:cs="Times New Roman"/>
        </w:rPr>
        <w:t>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 При исполнении настоящего договора стороны несут</w:t>
      </w:r>
      <w:r w:rsidR="00D561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иные обязанности и обладают правами</w:t>
      </w:r>
      <w:r w:rsidR="006D723F">
        <w:rPr>
          <w:rFonts w:ascii="Times New Roman" w:hAnsi="Times New Roman" w:cs="Times New Roman"/>
        </w:rPr>
        <w:t xml:space="preserve"> и исполняют обязанности</w:t>
      </w:r>
      <w:r w:rsidR="00722B17">
        <w:rPr>
          <w:rFonts w:ascii="Times New Roman" w:hAnsi="Times New Roman" w:cs="Times New Roman"/>
        </w:rPr>
        <w:t>,</w:t>
      </w:r>
      <w:r w:rsidR="006D72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 установлены законодательством Российской Федерации</w:t>
      </w:r>
      <w:r w:rsidR="00617DAA">
        <w:rPr>
          <w:rFonts w:ascii="Times New Roman" w:hAnsi="Times New Roman" w:cs="Times New Roman"/>
        </w:rPr>
        <w:t xml:space="preserve"> и Республики Алтай</w:t>
      </w:r>
      <w:r>
        <w:rPr>
          <w:rFonts w:ascii="Times New Roman" w:hAnsi="Times New Roman" w:cs="Times New Roman"/>
        </w:rPr>
        <w:t xml:space="preserve">, в том числе Положением </w:t>
      </w:r>
      <w:r w:rsidR="00617DAA">
        <w:rPr>
          <w:rFonts w:ascii="Times New Roman" w:hAnsi="Times New Roman" w:cs="Times New Roman"/>
        </w:rPr>
        <w:t>«Об организации и проведении государственной экспертизы проектной документации и результатов инженерных изысканий», утвержденного постановлением Правительства РФ от 5 марта 2007 г. № 145, Административным регламентом предоставления Автономным учреждением Республики Алтай «Государственная экспертиза Республики Алтай» государственной услуги «Государственная экспертиза проектной документации и (или) результатов инженерных изысканий» в электронной форме</w:t>
      </w:r>
      <w:r w:rsidR="006D723F">
        <w:rPr>
          <w:rFonts w:ascii="Times New Roman" w:hAnsi="Times New Roman" w:cs="Times New Roman"/>
        </w:rPr>
        <w:t xml:space="preserve"> (далее) Регламент</w:t>
      </w:r>
      <w:r w:rsidR="00617D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настоящим договором.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</w:p>
    <w:p w:rsidR="00920358" w:rsidRPr="00920358" w:rsidRDefault="00020C8C" w:rsidP="00920358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920358">
        <w:rPr>
          <w:rFonts w:ascii="Times New Roman" w:hAnsi="Times New Roman" w:cs="Times New Roman"/>
          <w:b/>
        </w:rPr>
        <w:t xml:space="preserve">Размер и порядок взимания платы за </w:t>
      </w:r>
      <w:r w:rsidR="00E70022" w:rsidRPr="00920358">
        <w:rPr>
          <w:rFonts w:ascii="Times New Roman" w:hAnsi="Times New Roman" w:cs="Times New Roman"/>
          <w:b/>
        </w:rPr>
        <w:t>предоставлени</w:t>
      </w:r>
      <w:r w:rsidR="00722B17" w:rsidRPr="00920358">
        <w:rPr>
          <w:rFonts w:ascii="Times New Roman" w:hAnsi="Times New Roman" w:cs="Times New Roman"/>
          <w:b/>
        </w:rPr>
        <w:t>е</w:t>
      </w:r>
      <w:r w:rsidR="00E70022" w:rsidRPr="00920358">
        <w:rPr>
          <w:rFonts w:ascii="Times New Roman" w:hAnsi="Times New Roman" w:cs="Times New Roman"/>
          <w:b/>
        </w:rPr>
        <w:t xml:space="preserve"> государственной услуги </w:t>
      </w:r>
      <w:r w:rsidR="00920358" w:rsidRPr="00920358">
        <w:rPr>
          <w:rFonts w:ascii="Times New Roman" w:hAnsi="Times New Roman" w:cs="Times New Roman"/>
          <w:b/>
        </w:rPr>
        <w:t xml:space="preserve"> </w:t>
      </w:r>
    </w:p>
    <w:p w:rsidR="00020C8C" w:rsidRPr="00920358" w:rsidRDefault="00E70022" w:rsidP="00920358">
      <w:pPr>
        <w:pStyle w:val="aa"/>
        <w:jc w:val="center"/>
        <w:rPr>
          <w:rFonts w:ascii="Times New Roman" w:hAnsi="Times New Roman" w:cs="Times New Roman"/>
          <w:b/>
        </w:rPr>
      </w:pPr>
      <w:r w:rsidRPr="00920358">
        <w:rPr>
          <w:rFonts w:ascii="Times New Roman" w:hAnsi="Times New Roman" w:cs="Times New Roman"/>
          <w:b/>
        </w:rPr>
        <w:t xml:space="preserve">по </w:t>
      </w:r>
      <w:r w:rsidR="00020C8C" w:rsidRPr="00920358">
        <w:rPr>
          <w:rFonts w:ascii="Times New Roman" w:hAnsi="Times New Roman" w:cs="Times New Roman"/>
          <w:b/>
        </w:rPr>
        <w:t>проведению государственной экспертизы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</w:p>
    <w:p w:rsidR="00020C8C" w:rsidRPr="00710C8C" w:rsidRDefault="00020C8C" w:rsidP="00020C8C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3.1. Размер платы за проведение</w:t>
      </w:r>
      <w:r w:rsidR="003370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государственной экспертизы, рассчитанный в соответствии с разделами VIII, IX Положения, составляет</w:t>
      </w:r>
      <w:r w:rsidR="00AA470C">
        <w:rPr>
          <w:rFonts w:ascii="Times New Roman" w:hAnsi="Times New Roman" w:cs="Times New Roman"/>
        </w:rPr>
        <w:t xml:space="preserve"> </w:t>
      </w:r>
      <w:r w:rsidR="00A5263C">
        <w:rPr>
          <w:rFonts w:ascii="Times New Roman" w:hAnsi="Times New Roman" w:cs="Times New Roman"/>
          <w:b/>
        </w:rPr>
        <w:t>__________</w:t>
      </w:r>
      <w:r w:rsidR="00AA470C">
        <w:rPr>
          <w:rFonts w:ascii="Times New Roman" w:hAnsi="Times New Roman" w:cs="Times New Roman"/>
        </w:rPr>
        <w:t xml:space="preserve"> </w:t>
      </w:r>
      <w:r w:rsidRPr="006E21F8">
        <w:rPr>
          <w:rFonts w:ascii="Times New Roman" w:hAnsi="Times New Roman" w:cs="Times New Roman"/>
          <w:b/>
        </w:rPr>
        <w:t>(</w:t>
      </w:r>
      <w:r w:rsidR="00A5263C">
        <w:rPr>
          <w:rFonts w:ascii="Times New Roman" w:hAnsi="Times New Roman" w:cs="Times New Roman"/>
          <w:b/>
        </w:rPr>
        <w:t>_____________</w:t>
      </w:r>
      <w:r w:rsidR="00AA470C">
        <w:rPr>
          <w:rFonts w:ascii="Times New Roman" w:hAnsi="Times New Roman" w:cs="Times New Roman"/>
          <w:b/>
        </w:rPr>
        <w:t>)</w:t>
      </w:r>
      <w:r w:rsidRPr="006E21F8">
        <w:rPr>
          <w:rFonts w:ascii="Times New Roman" w:hAnsi="Times New Roman" w:cs="Times New Roman"/>
          <w:b/>
        </w:rPr>
        <w:t>,</w:t>
      </w:r>
      <w:r w:rsidRPr="00710C8C">
        <w:rPr>
          <w:rFonts w:ascii="Times New Roman" w:hAnsi="Times New Roman" w:cs="Times New Roman"/>
          <w:b/>
        </w:rPr>
        <w:t xml:space="preserve"> </w:t>
      </w:r>
      <w:r w:rsidRPr="00710C8C">
        <w:rPr>
          <w:rFonts w:ascii="Times New Roman" w:hAnsi="Times New Roman" w:cs="Times New Roman"/>
        </w:rPr>
        <w:t>НДС не облагается.</w:t>
      </w:r>
    </w:p>
    <w:p w:rsidR="00020C8C" w:rsidRDefault="00020C8C" w:rsidP="00020C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размера платы приводится в приложении №</w:t>
      </w:r>
      <w:r w:rsidR="00E700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к настоящему договору.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Заказчик обязуется в течение </w:t>
      </w:r>
      <w:r w:rsidR="00F55D26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 xml:space="preserve">банковских дней с момента подписания настоящего договора заплатить аванс в размере </w:t>
      </w:r>
      <w:r w:rsidR="00B96208">
        <w:rPr>
          <w:rFonts w:ascii="Times New Roman" w:hAnsi="Times New Roman" w:cs="Times New Roman"/>
        </w:rPr>
        <w:t>10</w:t>
      </w:r>
      <w:r w:rsidR="008F3E6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%  (</w:t>
      </w:r>
      <w:r w:rsidR="00B96208">
        <w:rPr>
          <w:rFonts w:ascii="Times New Roman" w:hAnsi="Times New Roman" w:cs="Times New Roman"/>
        </w:rPr>
        <w:t>Сто</w:t>
      </w:r>
      <w:r w:rsidR="00AA470C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роцентов) от стоимости </w:t>
      </w:r>
      <w:r w:rsidR="007519BF">
        <w:rPr>
          <w:rFonts w:ascii="Times New Roman" w:hAnsi="Times New Roman" w:cs="Times New Roman"/>
        </w:rPr>
        <w:t>услуги.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оплаты является счет, направленный Заказчику Исполнителем вместе с настоящим договором</w:t>
      </w:r>
      <w:r w:rsidR="00E70022">
        <w:rPr>
          <w:rFonts w:ascii="Times New Roman" w:hAnsi="Times New Roman" w:cs="Times New Roman"/>
        </w:rPr>
        <w:t xml:space="preserve"> в Личный кабинет Заказчика</w:t>
      </w:r>
      <w:r>
        <w:rPr>
          <w:rFonts w:ascii="Times New Roman" w:hAnsi="Times New Roman" w:cs="Times New Roman"/>
        </w:rPr>
        <w:t>.</w:t>
      </w:r>
      <w:r w:rsidR="00E70022">
        <w:rPr>
          <w:rFonts w:ascii="Times New Roman" w:hAnsi="Times New Roman" w:cs="Times New Roman"/>
        </w:rPr>
        <w:t xml:space="preserve"> </w:t>
      </w:r>
    </w:p>
    <w:p w:rsidR="00E70022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 </w:t>
      </w:r>
      <w:r w:rsidR="00E70022">
        <w:rPr>
          <w:rFonts w:ascii="Times New Roman" w:hAnsi="Times New Roman" w:cs="Times New Roman"/>
        </w:rPr>
        <w:t>Поступление оплаты на расчетный счет Исполнителя признается согласием Заказчика заключить договор независимо от того, возвращен или нет Исполнителю подписанный экземпляр договора.</w:t>
      </w:r>
    </w:p>
    <w:p w:rsidR="00020C8C" w:rsidRDefault="00E70022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020C8C"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оформления и утверждения заключения </w:t>
      </w:r>
      <w:r w:rsidR="007519B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кспертизы подписанного исполнителями и утвержденного подписью начальника Учреждения или иного уполномоченного лица договор считается выполненным Исполнителем. </w:t>
      </w:r>
      <w:r w:rsidR="00020C8C">
        <w:rPr>
          <w:rFonts w:ascii="Times New Roman" w:hAnsi="Times New Roman" w:cs="Times New Roman"/>
        </w:rPr>
        <w:t xml:space="preserve">Исполнитель оформляет </w:t>
      </w:r>
      <w:r w:rsidR="009627B2">
        <w:rPr>
          <w:rFonts w:ascii="Times New Roman" w:hAnsi="Times New Roman" w:cs="Times New Roman"/>
        </w:rPr>
        <w:t>акт об оказании услуг</w:t>
      </w:r>
      <w:r w:rsidR="00020C8C">
        <w:rPr>
          <w:rFonts w:ascii="Times New Roman" w:hAnsi="Times New Roman" w:cs="Times New Roman"/>
        </w:rPr>
        <w:t xml:space="preserve"> Заказчику.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7002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Передача Заказчику оформленного в установленном </w:t>
      </w:r>
      <w:r w:rsidR="00617DAA">
        <w:rPr>
          <w:rFonts w:ascii="Times New Roman" w:hAnsi="Times New Roman" w:cs="Times New Roman"/>
        </w:rPr>
        <w:t>Регламентом п</w:t>
      </w:r>
      <w:r>
        <w:rPr>
          <w:rFonts w:ascii="Times New Roman" w:hAnsi="Times New Roman" w:cs="Times New Roman"/>
        </w:rPr>
        <w:t xml:space="preserve">орядке экспертного заключения </w:t>
      </w:r>
      <w:r w:rsidR="00617DAA">
        <w:rPr>
          <w:rFonts w:ascii="Times New Roman" w:hAnsi="Times New Roman" w:cs="Times New Roman"/>
        </w:rPr>
        <w:t xml:space="preserve">путем его </w:t>
      </w:r>
      <w:r w:rsidR="009F6CF3">
        <w:rPr>
          <w:rFonts w:ascii="Times New Roman" w:hAnsi="Times New Roman" w:cs="Times New Roman"/>
        </w:rPr>
        <w:t xml:space="preserve">размещения в Личном кабинете Заказчика на сайте Исполнителя </w:t>
      </w:r>
      <w:r>
        <w:rPr>
          <w:rFonts w:ascii="Times New Roman" w:hAnsi="Times New Roman" w:cs="Times New Roman"/>
        </w:rPr>
        <w:t xml:space="preserve">производится после </w:t>
      </w:r>
      <w:r w:rsidR="00722B17">
        <w:rPr>
          <w:rFonts w:ascii="Times New Roman" w:hAnsi="Times New Roman" w:cs="Times New Roman"/>
        </w:rPr>
        <w:t>подписанного Заказчиком акта об оказании услуг</w:t>
      </w:r>
      <w:r w:rsidR="00F0086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полной оплаты </w:t>
      </w:r>
      <w:r w:rsidR="00F00863">
        <w:rPr>
          <w:rFonts w:ascii="Times New Roman" w:hAnsi="Times New Roman" w:cs="Times New Roman"/>
        </w:rPr>
        <w:t>оказанных услуг.</w:t>
      </w:r>
      <w:r w:rsidR="00C65A24">
        <w:rPr>
          <w:rFonts w:ascii="Times New Roman" w:hAnsi="Times New Roman" w:cs="Times New Roman"/>
        </w:rPr>
        <w:t xml:space="preserve"> </w:t>
      </w: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7002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Акт </w:t>
      </w:r>
      <w:r w:rsidR="00E70022">
        <w:rPr>
          <w:rFonts w:ascii="Times New Roman" w:hAnsi="Times New Roman" w:cs="Times New Roman"/>
        </w:rPr>
        <w:t xml:space="preserve">об оказании услуг </w:t>
      </w:r>
      <w:r>
        <w:rPr>
          <w:rFonts w:ascii="Times New Roman" w:hAnsi="Times New Roman" w:cs="Times New Roman"/>
        </w:rPr>
        <w:t xml:space="preserve">считается принятым и  подписанным Заказчиком </w:t>
      </w:r>
      <w:r w:rsidR="00617DAA">
        <w:rPr>
          <w:rFonts w:ascii="Times New Roman" w:hAnsi="Times New Roman" w:cs="Times New Roman"/>
        </w:rPr>
        <w:t xml:space="preserve">в течение 3 рабочих </w:t>
      </w:r>
      <w:r>
        <w:rPr>
          <w:rFonts w:ascii="Times New Roman" w:hAnsi="Times New Roman" w:cs="Times New Roman"/>
        </w:rPr>
        <w:t xml:space="preserve">дней с момента </w:t>
      </w:r>
      <w:r w:rsidR="00F837A2">
        <w:rPr>
          <w:rFonts w:ascii="Times New Roman" w:hAnsi="Times New Roman" w:cs="Times New Roman"/>
        </w:rPr>
        <w:t>размещения Акта в Личном кабинете Заказчика на сайте Исполнителя</w:t>
      </w:r>
      <w:r>
        <w:rPr>
          <w:rFonts w:ascii="Times New Roman" w:hAnsi="Times New Roman" w:cs="Times New Roman"/>
        </w:rPr>
        <w:t>.</w:t>
      </w:r>
      <w:r w:rsidR="004E1E45">
        <w:rPr>
          <w:rFonts w:ascii="Times New Roman" w:hAnsi="Times New Roman" w:cs="Times New Roman"/>
        </w:rPr>
        <w:t xml:space="preserve"> </w:t>
      </w:r>
      <w:r w:rsidR="003F3EF3">
        <w:rPr>
          <w:rFonts w:ascii="Times New Roman" w:hAnsi="Times New Roman" w:cs="Times New Roman"/>
        </w:rPr>
        <w:t xml:space="preserve"> </w:t>
      </w:r>
      <w:r w:rsidR="004E1E45">
        <w:rPr>
          <w:rFonts w:ascii="Times New Roman" w:hAnsi="Times New Roman" w:cs="Times New Roman"/>
        </w:rPr>
        <w:t xml:space="preserve"> </w:t>
      </w:r>
    </w:p>
    <w:p w:rsidR="00617DAA" w:rsidRDefault="00617DAA" w:rsidP="00020C8C">
      <w:pPr>
        <w:ind w:firstLine="720"/>
        <w:jc w:val="both"/>
        <w:rPr>
          <w:rFonts w:ascii="Times New Roman" w:hAnsi="Times New Roman" w:cs="Times New Roman"/>
        </w:rPr>
      </w:pPr>
    </w:p>
    <w:p w:rsidR="00020C8C" w:rsidRDefault="00020C8C" w:rsidP="00020C8C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Срок действия договора</w:t>
      </w:r>
    </w:p>
    <w:p w:rsidR="00020C8C" w:rsidRDefault="00020C8C" w:rsidP="00020C8C">
      <w:pPr>
        <w:ind w:firstLine="720"/>
        <w:jc w:val="center"/>
        <w:rPr>
          <w:rFonts w:ascii="Times New Roman" w:hAnsi="Times New Roman" w:cs="Times New Roman"/>
          <w:b/>
        </w:rPr>
      </w:pP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Настоящий договор вступает в силу и становится обязательным для сторон с момента его подписания сторонами. Срок </w:t>
      </w:r>
      <w:r w:rsidR="007519BF">
        <w:rPr>
          <w:rFonts w:ascii="Times New Roman" w:hAnsi="Times New Roman" w:cs="Times New Roman"/>
        </w:rPr>
        <w:t xml:space="preserve">проведения </w:t>
      </w:r>
      <w:r>
        <w:rPr>
          <w:rFonts w:ascii="Times New Roman" w:hAnsi="Times New Roman" w:cs="Times New Roman"/>
        </w:rPr>
        <w:t xml:space="preserve"> Исполнителем </w:t>
      </w:r>
      <w:r w:rsidR="007519BF">
        <w:rPr>
          <w:rFonts w:ascii="Times New Roman" w:hAnsi="Times New Roman" w:cs="Times New Roman"/>
        </w:rPr>
        <w:t>Экспертизы</w:t>
      </w:r>
      <w:r>
        <w:rPr>
          <w:rFonts w:ascii="Times New Roman" w:hAnsi="Times New Roman" w:cs="Times New Roman"/>
        </w:rPr>
        <w:t xml:space="preserve"> составляет </w:t>
      </w:r>
      <w:r w:rsidR="00F00863">
        <w:rPr>
          <w:rFonts w:ascii="Times New Roman" w:hAnsi="Times New Roman" w:cs="Times New Roman"/>
        </w:rPr>
        <w:t xml:space="preserve">не более </w:t>
      </w:r>
      <w:r w:rsidR="00E6739C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r w:rsidR="008B32A7">
        <w:rPr>
          <w:rFonts w:ascii="Times New Roman" w:hAnsi="Times New Roman" w:cs="Times New Roman"/>
        </w:rPr>
        <w:t>(</w:t>
      </w:r>
      <w:r w:rsidR="00E6739C">
        <w:rPr>
          <w:rFonts w:ascii="Times New Roman" w:hAnsi="Times New Roman" w:cs="Times New Roman"/>
        </w:rPr>
        <w:t>шест</w:t>
      </w:r>
      <w:r w:rsidR="00F00863">
        <w:rPr>
          <w:rFonts w:ascii="Times New Roman" w:hAnsi="Times New Roman" w:cs="Times New Roman"/>
        </w:rPr>
        <w:t>и</w:t>
      </w:r>
      <w:r w:rsidR="00E6739C">
        <w:rPr>
          <w:rFonts w:ascii="Times New Roman" w:hAnsi="Times New Roman" w:cs="Times New Roman"/>
        </w:rPr>
        <w:t>десят</w:t>
      </w:r>
      <w:r w:rsidR="00F0086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)  календарных дней с момента оплаты Заказчиком аванса</w:t>
      </w:r>
      <w:r w:rsidR="00617DAA">
        <w:rPr>
          <w:rFonts w:ascii="Times New Roman" w:hAnsi="Times New Roman" w:cs="Times New Roman"/>
        </w:rPr>
        <w:t xml:space="preserve">, при этом по просьбе заявителя, изложенной в письменной форме, срок проведения </w:t>
      </w:r>
      <w:r w:rsidR="00F00863">
        <w:rPr>
          <w:rFonts w:ascii="Times New Roman" w:hAnsi="Times New Roman" w:cs="Times New Roman"/>
        </w:rPr>
        <w:t>Э</w:t>
      </w:r>
      <w:r w:rsidR="00617DAA">
        <w:rPr>
          <w:rFonts w:ascii="Times New Roman" w:hAnsi="Times New Roman" w:cs="Times New Roman"/>
        </w:rPr>
        <w:t>кспертизы может быть продлен</w:t>
      </w:r>
      <w:r w:rsidR="00AA470C">
        <w:rPr>
          <w:rFonts w:ascii="Times New Roman" w:hAnsi="Times New Roman" w:cs="Times New Roman"/>
        </w:rPr>
        <w:t>.</w:t>
      </w:r>
      <w:r w:rsidR="00BA12A5">
        <w:rPr>
          <w:rFonts w:ascii="Times New Roman" w:hAnsi="Times New Roman" w:cs="Times New Roman"/>
        </w:rPr>
        <w:t xml:space="preserve"> В этом случае общий срок проведения </w:t>
      </w:r>
      <w:r w:rsidR="00F00863">
        <w:rPr>
          <w:rFonts w:ascii="Times New Roman" w:hAnsi="Times New Roman" w:cs="Times New Roman"/>
        </w:rPr>
        <w:t>Э</w:t>
      </w:r>
      <w:r w:rsidR="00BA12A5">
        <w:rPr>
          <w:rFonts w:ascii="Times New Roman" w:hAnsi="Times New Roman" w:cs="Times New Roman"/>
        </w:rPr>
        <w:t>кспертизы не должен превышать 90 (девяносто)</w:t>
      </w:r>
      <w:r w:rsidR="00CC1F7B">
        <w:rPr>
          <w:rFonts w:ascii="Times New Roman" w:hAnsi="Times New Roman" w:cs="Times New Roman"/>
        </w:rPr>
        <w:t xml:space="preserve"> календарных </w:t>
      </w:r>
      <w:r w:rsidR="00BA12A5">
        <w:rPr>
          <w:rFonts w:ascii="Times New Roman" w:hAnsi="Times New Roman" w:cs="Times New Roman"/>
        </w:rPr>
        <w:t>дней.</w:t>
      </w:r>
    </w:p>
    <w:p w:rsidR="00C62848" w:rsidRDefault="00020C8C" w:rsidP="00D255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E70022">
        <w:rPr>
          <w:rFonts w:ascii="Times New Roman" w:hAnsi="Times New Roman" w:cs="Times New Roman"/>
        </w:rPr>
        <w:t>Настоящий договор является офертой (предложение заключить договор), срок для акцепта (принятие предложения заключит</w:t>
      </w:r>
      <w:r w:rsidR="00F00863">
        <w:rPr>
          <w:rFonts w:ascii="Times New Roman" w:hAnsi="Times New Roman" w:cs="Times New Roman"/>
        </w:rPr>
        <w:t>ь</w:t>
      </w:r>
      <w:r w:rsidR="00E70022">
        <w:rPr>
          <w:rFonts w:ascii="Times New Roman" w:hAnsi="Times New Roman" w:cs="Times New Roman"/>
        </w:rPr>
        <w:t xml:space="preserve"> договор) составляет десять дней с момента получения Заказчиком оферты. В случае неполучения Исполнителем акцепта до указанного срока оферта аннулируется</w:t>
      </w:r>
      <w:r w:rsidR="00C62848">
        <w:rPr>
          <w:rFonts w:ascii="Times New Roman" w:hAnsi="Times New Roman" w:cs="Times New Roman"/>
        </w:rPr>
        <w:t>,</w:t>
      </w:r>
      <w:r w:rsidR="00E70022">
        <w:rPr>
          <w:rFonts w:ascii="Times New Roman" w:hAnsi="Times New Roman" w:cs="Times New Roman"/>
        </w:rPr>
        <w:t xml:space="preserve">  и договор считается не заключенным. Поступление денежных средств в указанный срок на банковский счет Исполнителя </w:t>
      </w:r>
      <w:r w:rsidR="00C62848">
        <w:rPr>
          <w:rFonts w:ascii="Times New Roman" w:hAnsi="Times New Roman" w:cs="Times New Roman"/>
        </w:rPr>
        <w:t>считается акцептам.</w:t>
      </w:r>
    </w:p>
    <w:p w:rsidR="004D366F" w:rsidRDefault="00C62848" w:rsidP="00D25526">
      <w:pPr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4.3. </w:t>
      </w:r>
      <w:r w:rsidR="00020C8C">
        <w:rPr>
          <w:rFonts w:ascii="Times New Roman" w:hAnsi="Times New Roman" w:cs="Times New Roman"/>
        </w:rPr>
        <w:t>Действие настоящего договора прекращается с момента исполнения сторонами своих обязательств.</w:t>
      </w:r>
    </w:p>
    <w:p w:rsidR="00020C8C" w:rsidRDefault="00020C8C" w:rsidP="00020C8C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Ответственность сторон</w:t>
      </w:r>
    </w:p>
    <w:p w:rsidR="00020C8C" w:rsidRDefault="00020C8C" w:rsidP="00020C8C">
      <w:pPr>
        <w:ind w:firstLine="720"/>
        <w:jc w:val="center"/>
        <w:rPr>
          <w:rFonts w:ascii="Times New Roman" w:hAnsi="Times New Roman" w:cs="Times New Roman"/>
          <w:b/>
        </w:rPr>
      </w:pPr>
    </w:p>
    <w:p w:rsidR="00020C8C" w:rsidRDefault="00020C8C" w:rsidP="00020C8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5.1. 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договора. Место исполнения договора г. Горно-Алтайск. Споры и разногласия сторон по настоящему договору разрешаются путем переговоров, а  в  случае   не достижения соглашения  в</w:t>
      </w:r>
      <w:r>
        <w:rPr>
          <w:rFonts w:ascii="Times New Roman" w:hAnsi="Times New Roman" w:cs="Times New Roman"/>
          <w:color w:val="000000"/>
        </w:rPr>
        <w:t>се споры, разногласия или требования возникающие</w:t>
      </w:r>
      <w:r w:rsidR="00BA12A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между сторонами по настоящему договору</w:t>
      </w:r>
      <w:r w:rsidR="00F837A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подлежат разрешению в</w:t>
      </w:r>
      <w:r w:rsidR="00FA7D6B">
        <w:rPr>
          <w:rFonts w:ascii="Times New Roman" w:hAnsi="Times New Roman" w:cs="Times New Roman"/>
          <w:color w:val="000000"/>
        </w:rPr>
        <w:t xml:space="preserve"> Арбитражном суде Республики Алтай</w:t>
      </w:r>
      <w:r w:rsidR="00AF6EA5">
        <w:rPr>
          <w:rFonts w:ascii="Times New Roman" w:hAnsi="Times New Roman" w:cs="Times New Roman"/>
          <w:color w:val="000000"/>
        </w:rPr>
        <w:t>.</w:t>
      </w:r>
    </w:p>
    <w:p w:rsidR="008F3E61" w:rsidRDefault="008F3E61" w:rsidP="008F3E61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При просрочке Заказчиком исполнения обязанности,</w:t>
      </w:r>
      <w:r w:rsidR="00BA12A5">
        <w:rPr>
          <w:rFonts w:ascii="Times New Roman" w:hAnsi="Times New Roman" w:cs="Times New Roman"/>
        </w:rPr>
        <w:t xml:space="preserve"> предусмотренной пункт</w:t>
      </w:r>
      <w:r w:rsidR="00C62848">
        <w:rPr>
          <w:rFonts w:ascii="Times New Roman" w:hAnsi="Times New Roman" w:cs="Times New Roman"/>
        </w:rPr>
        <w:t>ом</w:t>
      </w:r>
      <w:r w:rsidR="00BA12A5">
        <w:rPr>
          <w:rFonts w:ascii="Times New Roman" w:hAnsi="Times New Roman" w:cs="Times New Roman"/>
        </w:rPr>
        <w:t xml:space="preserve"> 2.3.</w:t>
      </w:r>
      <w:r w:rsidR="00C62848">
        <w:rPr>
          <w:rFonts w:ascii="Times New Roman" w:hAnsi="Times New Roman" w:cs="Times New Roman"/>
        </w:rPr>
        <w:t>3</w:t>
      </w:r>
      <w:r w:rsidR="00BA12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настоящего договора уплачивается пен</w:t>
      </w:r>
      <w:r w:rsidR="00F0086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в пользу Исполнителя в размере 0,</w:t>
      </w:r>
      <w:r w:rsidR="00BA12A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% от размера платы за проведение </w:t>
      </w:r>
      <w:r w:rsidR="00F00863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 за каждый день просроченного платежа</w:t>
      </w:r>
      <w:r w:rsidR="00F00863">
        <w:rPr>
          <w:rFonts w:ascii="Times New Roman" w:hAnsi="Times New Roman" w:cs="Times New Roman"/>
        </w:rPr>
        <w:t>.</w:t>
      </w:r>
    </w:p>
    <w:p w:rsidR="001D2A7F" w:rsidRDefault="001D2A7F" w:rsidP="00020C8C">
      <w:pPr>
        <w:ind w:firstLine="720"/>
        <w:jc w:val="center"/>
        <w:rPr>
          <w:rFonts w:ascii="Times New Roman" w:hAnsi="Times New Roman" w:cs="Times New Roman"/>
          <w:b/>
        </w:rPr>
      </w:pPr>
    </w:p>
    <w:p w:rsidR="001D2A7F" w:rsidRDefault="001D2A7F" w:rsidP="00020C8C">
      <w:pPr>
        <w:ind w:firstLine="720"/>
        <w:jc w:val="center"/>
        <w:rPr>
          <w:rFonts w:ascii="Times New Roman" w:hAnsi="Times New Roman" w:cs="Times New Roman"/>
          <w:b/>
        </w:rPr>
      </w:pPr>
    </w:p>
    <w:p w:rsidR="00020C8C" w:rsidRDefault="00020C8C" w:rsidP="00020C8C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6. Дополнительные условия</w:t>
      </w:r>
    </w:p>
    <w:p w:rsidR="00F00863" w:rsidRDefault="00F00863" w:rsidP="00020C8C">
      <w:pPr>
        <w:ind w:firstLine="720"/>
        <w:jc w:val="center"/>
        <w:rPr>
          <w:rFonts w:ascii="Times New Roman" w:hAnsi="Times New Roman" w:cs="Times New Roman"/>
          <w:b/>
        </w:rPr>
      </w:pPr>
    </w:p>
    <w:p w:rsidR="00020C8C" w:rsidRDefault="00020C8C" w:rsidP="00F00863">
      <w:pPr>
        <w:tabs>
          <w:tab w:val="left" w:pos="990"/>
        </w:tabs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В случае наступления обстоятельств, предусмотренных пунктом 25 Положения, срок проведения </w:t>
      </w:r>
      <w:r w:rsidR="00F00863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спертизы продлевается на период доработки или доукомплектования документов согласно пункту 26 Положения на основании ст.ст. 708, 779, 783 ГК РФ.</w:t>
      </w:r>
    </w:p>
    <w:p w:rsidR="00AF6EA5" w:rsidRDefault="00020C8C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Настоящий договор</w:t>
      </w:r>
      <w:r w:rsidR="00BA12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367A1">
        <w:rPr>
          <w:rFonts w:ascii="Times New Roman" w:hAnsi="Times New Roman" w:cs="Times New Roman"/>
        </w:rPr>
        <w:t>может быть</w:t>
      </w:r>
      <w:r w:rsidR="00BA12A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расторгнут по </w:t>
      </w:r>
      <w:r w:rsidR="00BA12A5">
        <w:rPr>
          <w:rFonts w:ascii="Times New Roman" w:hAnsi="Times New Roman" w:cs="Times New Roman"/>
        </w:rPr>
        <w:t>заявлению Заказчика в случае</w:t>
      </w:r>
      <w:r w:rsidR="00C62848">
        <w:rPr>
          <w:rFonts w:ascii="Times New Roman" w:hAnsi="Times New Roman" w:cs="Times New Roman"/>
        </w:rPr>
        <w:t>,</w:t>
      </w:r>
      <w:r w:rsidR="00BA12A5">
        <w:rPr>
          <w:rFonts w:ascii="Times New Roman" w:hAnsi="Times New Roman" w:cs="Times New Roman"/>
        </w:rPr>
        <w:t xml:space="preserve"> когда Исполнитель не приступил к изучению материалов представленных на </w:t>
      </w:r>
      <w:r w:rsidR="00F00863">
        <w:rPr>
          <w:rFonts w:ascii="Times New Roman" w:hAnsi="Times New Roman" w:cs="Times New Roman"/>
        </w:rPr>
        <w:t>Э</w:t>
      </w:r>
      <w:r w:rsidR="00BA12A5">
        <w:rPr>
          <w:rFonts w:ascii="Times New Roman" w:hAnsi="Times New Roman" w:cs="Times New Roman"/>
        </w:rPr>
        <w:t>кспертизу.</w:t>
      </w:r>
    </w:p>
    <w:p w:rsidR="00AF6EA5" w:rsidRDefault="00AF6EA5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9367A1">
        <w:rPr>
          <w:rFonts w:ascii="Times New Roman" w:hAnsi="Times New Roman" w:cs="Times New Roman"/>
        </w:rPr>
        <w:t>Исполнитель вправе в одностороннем порядке отказаться от исполнения настоящего договора без обращения в суд, в соответствии со статьей 450.1 ГК РФ в следующих случаях:</w:t>
      </w:r>
    </w:p>
    <w:p w:rsidR="00F00863" w:rsidRDefault="009367A1" w:rsidP="00F00863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F0086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В случае не</w:t>
      </w:r>
      <w:r w:rsidR="00AA47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устранения Заказчиком в установленный Исполнителем срок выявленных в процессе проведения </w:t>
      </w:r>
      <w:r w:rsidR="00C84BCF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>кспертизы недостатков в проектной документации, которые не позволяют сделать выводы</w:t>
      </w:r>
      <w:r w:rsidR="00CD54DE">
        <w:rPr>
          <w:rFonts w:ascii="Times New Roman" w:hAnsi="Times New Roman" w:cs="Times New Roman"/>
        </w:rPr>
        <w:t xml:space="preserve"> в соответствии с п. 1.2</w:t>
      </w:r>
      <w:r w:rsidR="00BA12A5">
        <w:rPr>
          <w:rFonts w:ascii="Times New Roman" w:hAnsi="Times New Roman" w:cs="Times New Roman"/>
        </w:rPr>
        <w:t>.</w:t>
      </w:r>
      <w:r w:rsidR="00CD54DE">
        <w:rPr>
          <w:rFonts w:ascii="Times New Roman" w:hAnsi="Times New Roman" w:cs="Times New Roman"/>
        </w:rPr>
        <w:t xml:space="preserve"> настоящего договора</w:t>
      </w:r>
      <w:r w:rsidR="00F00863">
        <w:rPr>
          <w:rFonts w:ascii="Times New Roman" w:hAnsi="Times New Roman" w:cs="Times New Roman"/>
        </w:rPr>
        <w:t>.</w:t>
      </w:r>
    </w:p>
    <w:p w:rsidR="00CD54DE" w:rsidRDefault="00F00863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6.3.2. </w:t>
      </w:r>
      <w:r w:rsidR="00CD54DE">
        <w:rPr>
          <w:rFonts w:ascii="Times New Roman" w:hAnsi="Times New Roman" w:cs="Times New Roman"/>
        </w:rPr>
        <w:t>В случае просрочки внесения Заказчиком предусмотренной в пункте 3.1. суммы договора более 30</w:t>
      </w:r>
      <w:r w:rsidR="00CC1F7B">
        <w:rPr>
          <w:rFonts w:ascii="Times New Roman" w:hAnsi="Times New Roman" w:cs="Times New Roman"/>
        </w:rPr>
        <w:t xml:space="preserve"> календарных </w:t>
      </w:r>
      <w:r w:rsidR="00CD54DE">
        <w:rPr>
          <w:rFonts w:ascii="Times New Roman" w:hAnsi="Times New Roman" w:cs="Times New Roman"/>
        </w:rPr>
        <w:t>дней.</w:t>
      </w:r>
    </w:p>
    <w:p w:rsidR="00CD54DE" w:rsidRDefault="00CD54DE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</w:t>
      </w:r>
      <w:r w:rsidR="00F008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При внесении Заказчиком изменений в проектную документацию без согласования с Исполнителем, что ведет к невозможности завершения работ в установленный законом срок.</w:t>
      </w:r>
    </w:p>
    <w:p w:rsidR="00B32157" w:rsidRDefault="00B32157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 наступлении обстоятельств, указанных в п</w:t>
      </w:r>
      <w:r w:rsidR="00CC1F7B">
        <w:rPr>
          <w:rFonts w:ascii="Times New Roman" w:hAnsi="Times New Roman" w:cs="Times New Roman"/>
        </w:rPr>
        <w:t>ункте</w:t>
      </w:r>
      <w:r>
        <w:rPr>
          <w:rFonts w:ascii="Times New Roman" w:hAnsi="Times New Roman" w:cs="Times New Roman"/>
        </w:rPr>
        <w:t xml:space="preserve"> 6.3. настоящего договора, Исполнитель направляет Заказчику письменное уведомление об отказе от исполнения настоящего договора (расторжении договора) с указанием даты расторжения. Договор считается расторгнутым с указанной в уведомлении даты.</w:t>
      </w:r>
    </w:p>
    <w:p w:rsidR="00B32157" w:rsidRDefault="00B32157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При расторжении настоящего договора в соответствии с пунктами 6.3.1.,  6.3.</w:t>
      </w:r>
      <w:r w:rsidR="00F0086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CC378D">
        <w:rPr>
          <w:rFonts w:ascii="Times New Roman" w:hAnsi="Times New Roman" w:cs="Times New Roman"/>
        </w:rPr>
        <w:t xml:space="preserve">настоящего договора Заказчик обязан оплатить полную стоимость </w:t>
      </w:r>
      <w:r w:rsidR="00F00863">
        <w:rPr>
          <w:rFonts w:ascii="Times New Roman" w:hAnsi="Times New Roman" w:cs="Times New Roman"/>
        </w:rPr>
        <w:t>Экспертизы в размере</w:t>
      </w:r>
      <w:r w:rsidR="001F3A1C">
        <w:rPr>
          <w:rFonts w:ascii="Times New Roman" w:hAnsi="Times New Roman" w:cs="Times New Roman"/>
        </w:rPr>
        <w:t>,</w:t>
      </w:r>
      <w:r w:rsidR="00F00863">
        <w:rPr>
          <w:rFonts w:ascii="Times New Roman" w:hAnsi="Times New Roman" w:cs="Times New Roman"/>
        </w:rPr>
        <w:t xml:space="preserve"> предусмотренном н</w:t>
      </w:r>
      <w:r w:rsidR="00CC378D">
        <w:rPr>
          <w:rFonts w:ascii="Times New Roman" w:hAnsi="Times New Roman" w:cs="Times New Roman"/>
        </w:rPr>
        <w:t>астоящ</w:t>
      </w:r>
      <w:r w:rsidR="00F00863">
        <w:rPr>
          <w:rFonts w:ascii="Times New Roman" w:hAnsi="Times New Roman" w:cs="Times New Roman"/>
        </w:rPr>
        <w:t>им</w:t>
      </w:r>
      <w:r w:rsidR="00CC378D">
        <w:rPr>
          <w:rFonts w:ascii="Times New Roman" w:hAnsi="Times New Roman" w:cs="Times New Roman"/>
        </w:rPr>
        <w:t xml:space="preserve"> договор</w:t>
      </w:r>
      <w:r w:rsidR="00F00863">
        <w:rPr>
          <w:rFonts w:ascii="Times New Roman" w:hAnsi="Times New Roman" w:cs="Times New Roman"/>
        </w:rPr>
        <w:t>ом</w:t>
      </w:r>
      <w:r w:rsidR="00CC378D">
        <w:rPr>
          <w:rFonts w:ascii="Times New Roman" w:hAnsi="Times New Roman" w:cs="Times New Roman"/>
        </w:rPr>
        <w:t>.</w:t>
      </w:r>
    </w:p>
    <w:p w:rsidR="00F723A1" w:rsidRDefault="00F723A1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6.6. К настоящему договору не применяются положения статьи 720 ГК РФ.</w:t>
      </w:r>
    </w:p>
    <w:p w:rsidR="00F723A1" w:rsidRDefault="00F723A1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6.7. При передаче Заказчику уведомлений, информации и иных документов, если иное не предусмотрено настоящим договором, такие уведомления, информация и иные документы считаются полученными Заказчиком</w:t>
      </w:r>
      <w:r w:rsidR="00BA12A5">
        <w:rPr>
          <w:rFonts w:ascii="Times New Roman" w:hAnsi="Times New Roman" w:cs="Times New Roman"/>
        </w:rPr>
        <w:t xml:space="preserve">  </w:t>
      </w:r>
      <w:r w:rsidR="00BF4E80">
        <w:rPr>
          <w:rFonts w:ascii="Times New Roman" w:hAnsi="Times New Roman" w:cs="Times New Roman"/>
        </w:rPr>
        <w:t xml:space="preserve">по истечении </w:t>
      </w:r>
      <w:r w:rsidR="00BA12A5">
        <w:rPr>
          <w:rFonts w:ascii="Times New Roman" w:hAnsi="Times New Roman" w:cs="Times New Roman"/>
        </w:rPr>
        <w:t>3</w:t>
      </w:r>
      <w:r w:rsidR="00BF4E80">
        <w:rPr>
          <w:rFonts w:ascii="Times New Roman" w:hAnsi="Times New Roman" w:cs="Times New Roman"/>
        </w:rPr>
        <w:t xml:space="preserve"> календарных дней с момента </w:t>
      </w:r>
      <w:r w:rsidR="00BA12A5">
        <w:rPr>
          <w:rFonts w:ascii="Times New Roman" w:hAnsi="Times New Roman" w:cs="Times New Roman"/>
        </w:rPr>
        <w:t>размещения в Личном кабинете Заказчика на сайте Исполнителя посредством АИСС «КУПР-Экспертиза».</w:t>
      </w:r>
    </w:p>
    <w:p w:rsidR="00BF4E80" w:rsidRDefault="00BF4E80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Замечания, подготовленные Исполнителем в соответствии с пунктом </w:t>
      </w:r>
      <w:r w:rsidR="00563DDF">
        <w:rPr>
          <w:rFonts w:ascii="Times New Roman" w:hAnsi="Times New Roman" w:cs="Times New Roman"/>
        </w:rPr>
        <w:t>2.2.</w:t>
      </w:r>
      <w:r w:rsidR="00C62848">
        <w:rPr>
          <w:rFonts w:ascii="Times New Roman" w:hAnsi="Times New Roman" w:cs="Times New Roman"/>
        </w:rPr>
        <w:t>6</w:t>
      </w:r>
      <w:r w:rsidR="00BA12A5">
        <w:rPr>
          <w:rFonts w:ascii="Times New Roman" w:hAnsi="Times New Roman" w:cs="Times New Roman"/>
        </w:rPr>
        <w:t>.</w:t>
      </w:r>
      <w:r w:rsidR="00563DDF">
        <w:rPr>
          <w:rFonts w:ascii="Times New Roman" w:hAnsi="Times New Roman" w:cs="Times New Roman"/>
        </w:rPr>
        <w:t xml:space="preserve"> настоящего договора направляются </w:t>
      </w:r>
      <w:r w:rsidR="00C62848">
        <w:rPr>
          <w:rFonts w:ascii="Times New Roman" w:hAnsi="Times New Roman" w:cs="Times New Roman"/>
        </w:rPr>
        <w:t xml:space="preserve"> Заказчику в Личный кабинет</w:t>
      </w:r>
      <w:r w:rsidR="001F3A1C">
        <w:rPr>
          <w:rFonts w:ascii="Times New Roman" w:hAnsi="Times New Roman" w:cs="Times New Roman"/>
        </w:rPr>
        <w:t xml:space="preserve"> </w:t>
      </w:r>
      <w:r w:rsidR="00F837A2">
        <w:rPr>
          <w:rFonts w:ascii="Times New Roman" w:hAnsi="Times New Roman" w:cs="Times New Roman"/>
        </w:rPr>
        <w:t>на сайте Исполнителя посредством АИСС «КУПР-Экспертиза»</w:t>
      </w:r>
      <w:r w:rsidR="00563DDF">
        <w:rPr>
          <w:rFonts w:ascii="Times New Roman" w:hAnsi="Times New Roman" w:cs="Times New Roman"/>
        </w:rPr>
        <w:t>.</w:t>
      </w:r>
    </w:p>
    <w:p w:rsidR="00F837A2" w:rsidRDefault="00563DDF" w:rsidP="00F837A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6.8. </w:t>
      </w:r>
      <w:r w:rsidR="00F837A2">
        <w:rPr>
          <w:rFonts w:ascii="Times New Roman" w:hAnsi="Times New Roman" w:cs="Times New Roman"/>
        </w:rPr>
        <w:t xml:space="preserve">Направление заключения </w:t>
      </w:r>
      <w:r w:rsidR="00F00863">
        <w:rPr>
          <w:rFonts w:ascii="Times New Roman" w:hAnsi="Times New Roman" w:cs="Times New Roman"/>
        </w:rPr>
        <w:t>Э</w:t>
      </w:r>
      <w:r w:rsidR="00F837A2">
        <w:rPr>
          <w:rFonts w:ascii="Times New Roman" w:hAnsi="Times New Roman" w:cs="Times New Roman"/>
        </w:rPr>
        <w:t>кспертизы Заказчику осуществляется после проверки Исполнителем наличия всех необходимых документов, не препятствующих выдаче заключения</w:t>
      </w:r>
      <w:r w:rsidR="00BA12A5">
        <w:rPr>
          <w:rFonts w:ascii="Times New Roman" w:hAnsi="Times New Roman" w:cs="Times New Roman"/>
        </w:rPr>
        <w:t xml:space="preserve">. </w:t>
      </w:r>
      <w:r w:rsidR="00F837A2">
        <w:rPr>
          <w:rFonts w:ascii="Times New Roman" w:hAnsi="Times New Roman" w:cs="Times New Roman"/>
        </w:rPr>
        <w:t>Направлени</w:t>
      </w:r>
      <w:r w:rsidR="00BA12A5">
        <w:rPr>
          <w:rFonts w:ascii="Times New Roman" w:hAnsi="Times New Roman" w:cs="Times New Roman"/>
        </w:rPr>
        <w:t>е</w:t>
      </w:r>
      <w:r w:rsidR="00F837A2">
        <w:rPr>
          <w:rFonts w:ascii="Times New Roman" w:hAnsi="Times New Roman" w:cs="Times New Roman"/>
        </w:rPr>
        <w:t xml:space="preserve"> заключения </w:t>
      </w:r>
      <w:r w:rsidR="00F00863">
        <w:rPr>
          <w:rFonts w:ascii="Times New Roman" w:hAnsi="Times New Roman" w:cs="Times New Roman"/>
        </w:rPr>
        <w:t>Э</w:t>
      </w:r>
      <w:r w:rsidR="001F3A1C">
        <w:rPr>
          <w:rFonts w:ascii="Times New Roman" w:hAnsi="Times New Roman" w:cs="Times New Roman"/>
        </w:rPr>
        <w:t>к</w:t>
      </w:r>
      <w:r w:rsidR="00F837A2">
        <w:rPr>
          <w:rFonts w:ascii="Times New Roman" w:hAnsi="Times New Roman" w:cs="Times New Roman"/>
        </w:rPr>
        <w:t>спертизы в электронной форме производится посредством  АИСС «КУПР-Эк</w:t>
      </w:r>
      <w:r w:rsidR="00BA12A5">
        <w:rPr>
          <w:rFonts w:ascii="Times New Roman" w:hAnsi="Times New Roman" w:cs="Times New Roman"/>
        </w:rPr>
        <w:t>с</w:t>
      </w:r>
      <w:r w:rsidR="00F837A2">
        <w:rPr>
          <w:rFonts w:ascii="Times New Roman" w:hAnsi="Times New Roman" w:cs="Times New Roman"/>
        </w:rPr>
        <w:t xml:space="preserve">пертиза» в Личный кабинет Заказчика. Уведомление о необходимости подписания акта об оказании услуг направляется автоматически в Личный кабинет Заказчика. По факту подписания Заказчиком акта об оказании услуг в Личный кабинет Заказчика направляется и размещается заключение </w:t>
      </w:r>
      <w:r w:rsidR="001F3A1C">
        <w:rPr>
          <w:rFonts w:ascii="Times New Roman" w:hAnsi="Times New Roman" w:cs="Times New Roman"/>
        </w:rPr>
        <w:t>Э</w:t>
      </w:r>
      <w:r w:rsidR="00F837A2">
        <w:rPr>
          <w:rFonts w:ascii="Times New Roman" w:hAnsi="Times New Roman" w:cs="Times New Roman"/>
        </w:rPr>
        <w:t>кспертизы.</w:t>
      </w:r>
    </w:p>
    <w:p w:rsidR="00F837A2" w:rsidRDefault="00F837A2" w:rsidP="00F837A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r w:rsidR="001F3A1C">
        <w:rPr>
          <w:rFonts w:ascii="Times New Roman" w:hAnsi="Times New Roman" w:cs="Times New Roman"/>
        </w:rPr>
        <w:t>Эк</w:t>
      </w:r>
      <w:r>
        <w:rPr>
          <w:rFonts w:ascii="Times New Roman" w:hAnsi="Times New Roman" w:cs="Times New Roman"/>
        </w:rPr>
        <w:t>спертизы хранится в Личном кабинете Заказчика в течение 30 (тридцати)</w:t>
      </w:r>
      <w:r w:rsidR="00CC1F7B">
        <w:rPr>
          <w:rFonts w:ascii="Times New Roman" w:hAnsi="Times New Roman" w:cs="Times New Roman"/>
        </w:rPr>
        <w:t xml:space="preserve"> календарных</w:t>
      </w:r>
      <w:r>
        <w:rPr>
          <w:rFonts w:ascii="Times New Roman" w:hAnsi="Times New Roman" w:cs="Times New Roman"/>
        </w:rPr>
        <w:t xml:space="preserve"> дней с момента его направления Заказчику. По истечении указанного срока файлы с заключением </w:t>
      </w:r>
      <w:r w:rsidR="001F3A1C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кспертизы полежат удалению из Личного кабинета Заказчика. </w:t>
      </w:r>
    </w:p>
    <w:p w:rsidR="00563DDF" w:rsidRDefault="00F837A2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</w:t>
      </w:r>
      <w:r w:rsidR="00563DDF">
        <w:rPr>
          <w:rFonts w:ascii="Times New Roman" w:hAnsi="Times New Roman" w:cs="Times New Roman"/>
        </w:rPr>
        <w:t>Стороны обязаны письменно уведомлять друг друга об изменениях своих адресов и реквизитов. При не</w:t>
      </w:r>
      <w:r w:rsidR="00AA470C">
        <w:rPr>
          <w:rFonts w:ascii="Times New Roman" w:hAnsi="Times New Roman" w:cs="Times New Roman"/>
        </w:rPr>
        <w:t xml:space="preserve"> </w:t>
      </w:r>
      <w:r w:rsidR="00563DDF">
        <w:rPr>
          <w:rFonts w:ascii="Times New Roman" w:hAnsi="Times New Roman" w:cs="Times New Roman"/>
        </w:rPr>
        <w:t>уведомлении стороной другой стороны все риски</w:t>
      </w:r>
      <w:r w:rsidR="00553B97">
        <w:rPr>
          <w:rFonts w:ascii="Times New Roman" w:hAnsi="Times New Roman" w:cs="Times New Roman"/>
        </w:rPr>
        <w:t xml:space="preserve"> несет сторона нарушившая обязанность уведомления.</w:t>
      </w:r>
    </w:p>
    <w:p w:rsidR="003B5DD1" w:rsidRDefault="003B5DD1" w:rsidP="00642275">
      <w:pPr>
        <w:ind w:firstLine="720"/>
        <w:jc w:val="center"/>
        <w:rPr>
          <w:rFonts w:ascii="Times New Roman" w:hAnsi="Times New Roman" w:cs="Times New Roman"/>
          <w:b/>
        </w:rPr>
      </w:pPr>
    </w:p>
    <w:p w:rsidR="00642275" w:rsidRPr="004D366F" w:rsidRDefault="00642275" w:rsidP="00642275">
      <w:pPr>
        <w:ind w:firstLine="720"/>
        <w:jc w:val="center"/>
        <w:rPr>
          <w:rFonts w:ascii="Times New Roman" w:hAnsi="Times New Roman" w:cs="Times New Roman"/>
          <w:b/>
        </w:rPr>
      </w:pPr>
      <w:r w:rsidRPr="004D366F">
        <w:rPr>
          <w:rFonts w:ascii="Times New Roman" w:hAnsi="Times New Roman" w:cs="Times New Roman"/>
          <w:b/>
        </w:rPr>
        <w:t>7. Антикоррупционная оговорка</w:t>
      </w:r>
    </w:p>
    <w:p w:rsidR="00642275" w:rsidRDefault="00642275" w:rsidP="00020C8C">
      <w:pPr>
        <w:ind w:firstLine="720"/>
        <w:jc w:val="both"/>
        <w:rPr>
          <w:rFonts w:ascii="Times New Roman" w:hAnsi="Times New Roman" w:cs="Times New Roman"/>
        </w:rPr>
      </w:pPr>
    </w:p>
    <w:p w:rsidR="00642275" w:rsidRDefault="00642275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Стороны обязуются соблюдать применимое на территории</w:t>
      </w:r>
      <w:r w:rsidR="007321C9">
        <w:rPr>
          <w:rFonts w:ascii="Times New Roman" w:hAnsi="Times New Roman" w:cs="Times New Roman"/>
        </w:rPr>
        <w:t xml:space="preserve"> Российской Федерации законодательство по противодействию коррупции и прот</w:t>
      </w:r>
      <w:r w:rsidR="006C68A0">
        <w:rPr>
          <w:rFonts w:ascii="Times New Roman" w:hAnsi="Times New Roman" w:cs="Times New Roman"/>
        </w:rPr>
        <w:t>и</w:t>
      </w:r>
      <w:r w:rsidR="007321C9">
        <w:rPr>
          <w:rFonts w:ascii="Times New Roman" w:hAnsi="Times New Roman" w:cs="Times New Roman"/>
        </w:rPr>
        <w:t>водействию легализации (отмыванию) доходов, полученных преступным путем, и принятые во исполнение таких законов нормативные акты.</w:t>
      </w:r>
    </w:p>
    <w:p w:rsidR="007321C9" w:rsidRDefault="007321C9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В случае возникновения у Стороны подозрений, что произошло или может </w:t>
      </w:r>
      <w:r>
        <w:rPr>
          <w:rFonts w:ascii="Times New Roman" w:hAnsi="Times New Roman" w:cs="Times New Roman"/>
        </w:rPr>
        <w:lastRenderedPageBreak/>
        <w:t xml:space="preserve">произойти нарушение каких либо положений </w:t>
      </w:r>
      <w:r w:rsidR="001F3A1C">
        <w:rPr>
          <w:rFonts w:ascii="Times New Roman" w:hAnsi="Times New Roman" w:cs="Times New Roman"/>
        </w:rPr>
        <w:t xml:space="preserve">раздела 7 </w:t>
      </w:r>
      <w:r>
        <w:rPr>
          <w:rFonts w:ascii="Times New Roman" w:hAnsi="Times New Roman" w:cs="Times New Roman"/>
        </w:rPr>
        <w:t>настояще</w:t>
      </w:r>
      <w:r w:rsidR="001F3A1C">
        <w:rPr>
          <w:rFonts w:ascii="Times New Roman" w:hAnsi="Times New Roman" w:cs="Times New Roman"/>
        </w:rPr>
        <w:t>го договора</w:t>
      </w:r>
      <w:r>
        <w:rPr>
          <w:rFonts w:ascii="Times New Roman" w:hAnsi="Times New Roman" w:cs="Times New Roman"/>
        </w:rPr>
        <w:t xml:space="preserve">, соответствующая Сторона обязуется уведомить другую сторону в письменной форме. После письменного уведомления </w:t>
      </w:r>
      <w:r w:rsidR="00AE6662">
        <w:rPr>
          <w:rFonts w:ascii="Times New Roman" w:hAnsi="Times New Roman" w:cs="Times New Roman"/>
        </w:rPr>
        <w:t>соответствующая</w:t>
      </w:r>
      <w:r>
        <w:rPr>
          <w:rFonts w:ascii="Times New Roman" w:hAnsi="Times New Roman" w:cs="Times New Roman"/>
        </w:rPr>
        <w:t xml:space="preserve"> сторона имеет право приостановить исполнение обязательств по настоящему договору до получения подтверждения, что нарушения </w:t>
      </w:r>
      <w:r w:rsidR="00AE6662">
        <w:rPr>
          <w:rFonts w:ascii="Times New Roman" w:hAnsi="Times New Roman" w:cs="Times New Roman"/>
        </w:rPr>
        <w:t xml:space="preserve">не произошло или не произойдет. Это подтверждение должно быть направлено в течение десяти рабочих дней с даты направления письменного уведомления. </w:t>
      </w:r>
    </w:p>
    <w:p w:rsidR="00AE6662" w:rsidRDefault="00AE6662" w:rsidP="00020C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7.3. В письменном уведомлении Сторона обяза</w:t>
      </w:r>
      <w:r w:rsidR="006C68A0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ссылаться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 w:rsidR="00C84BCF">
        <w:rPr>
          <w:rFonts w:ascii="Times New Roman" w:hAnsi="Times New Roman" w:cs="Times New Roman"/>
        </w:rPr>
        <w:t>раздела 7 н</w:t>
      </w:r>
      <w:r>
        <w:rPr>
          <w:rFonts w:ascii="Times New Roman" w:hAnsi="Times New Roman" w:cs="Times New Roman"/>
        </w:rPr>
        <w:t>астояще</w:t>
      </w:r>
      <w:r w:rsidR="00C84BCF">
        <w:rPr>
          <w:rFonts w:ascii="Times New Roman" w:hAnsi="Times New Roman" w:cs="Times New Roman"/>
        </w:rPr>
        <w:t xml:space="preserve">го договора </w:t>
      </w:r>
      <w:r>
        <w:rPr>
          <w:rFonts w:ascii="Times New Roman" w:hAnsi="Times New Roman" w:cs="Times New Roman"/>
        </w:rPr>
        <w:t>контрагентом, его аффилированными лицами, работниками или посредниками, выражающееся в действиях, квалифицир</w:t>
      </w:r>
      <w:r w:rsidR="006C68A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емых применимым законодательством как </w:t>
      </w:r>
      <w:r w:rsidR="006C68A0">
        <w:rPr>
          <w:rFonts w:ascii="Times New Roman" w:hAnsi="Times New Roman" w:cs="Times New Roman"/>
        </w:rPr>
        <w:t>дача или получение взятки, коммерческий подкуп, либо в действиях, нарушающих требования применимого законодательства о противодействии легализации</w:t>
      </w:r>
      <w:r w:rsidR="00795B80">
        <w:rPr>
          <w:rFonts w:ascii="Times New Roman" w:hAnsi="Times New Roman" w:cs="Times New Roman"/>
        </w:rPr>
        <w:t xml:space="preserve"> доходов, полученных преступным путем.</w:t>
      </w:r>
    </w:p>
    <w:p w:rsidR="00020C8C" w:rsidRDefault="001D2A7F" w:rsidP="00B43B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6739C" w:rsidRDefault="00E6739C" w:rsidP="00B43BCB">
      <w:pPr>
        <w:jc w:val="both"/>
        <w:rPr>
          <w:rFonts w:ascii="Times New Roman" w:hAnsi="Times New Roman" w:cs="Times New Roman"/>
        </w:rPr>
      </w:pPr>
    </w:p>
    <w:p w:rsidR="00E6739C" w:rsidRDefault="00020C8C" w:rsidP="00E6739C">
      <w:pPr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Адреса и реквизиты сторон</w:t>
      </w:r>
    </w:p>
    <w:p w:rsidR="00BE63E3" w:rsidRDefault="00BE63E3" w:rsidP="00E6739C">
      <w:pPr>
        <w:ind w:firstLine="720"/>
        <w:jc w:val="center"/>
        <w:rPr>
          <w:rFonts w:ascii="Times New Roman" w:hAnsi="Times New Roman" w:cs="Times New Roman"/>
          <w:b/>
        </w:rPr>
      </w:pPr>
    </w:p>
    <w:tbl>
      <w:tblPr>
        <w:tblW w:w="20412" w:type="dxa"/>
        <w:tblInd w:w="-34" w:type="dxa"/>
        <w:tblLook w:val="04A0"/>
      </w:tblPr>
      <w:tblGrid>
        <w:gridCol w:w="4678"/>
        <w:gridCol w:w="5103"/>
        <w:gridCol w:w="284"/>
        <w:gridCol w:w="4819"/>
        <w:gridCol w:w="5528"/>
      </w:tblGrid>
      <w:tr w:rsidR="00D25526" w:rsidTr="0025795A">
        <w:tc>
          <w:tcPr>
            <w:tcW w:w="4678" w:type="dxa"/>
          </w:tcPr>
          <w:bookmarkEnd w:id="2"/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Исполнителя:</w:t>
            </w:r>
            <w:r>
              <w:rPr>
                <w:rFonts w:ascii="Times New Roman" w:hAnsi="Times New Roman" w:cs="Times New Roman"/>
                <w:lang w:eastAsia="en-US"/>
              </w:rPr>
              <w:tab/>
              <w:t xml:space="preserve"> </w:t>
            </w:r>
          </w:p>
          <w:p w:rsidR="0002323E" w:rsidRDefault="0002323E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АУ РА «Экспертиза Республики Алтай»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 адрес: 649002,  Республика 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Алтай,   г. Горно-Алтайск,ул. П.Сухова, 12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Фактический адрес: 649002,  Республика 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Алтай,   г. Горно-Алтайск,</w:t>
            </w:r>
            <w:r w:rsidR="003B5DD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ул. П.Сухова,12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 0411122238 КПП 041101001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р/с 40603810400150000543 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Филиал Банковский Центр СИБИРЬ </w:t>
            </w:r>
          </w:p>
          <w:p w:rsidR="007A3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ПАО банк ЗЕНИТ 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БИК 045004851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к/с 3010181035004000085</w:t>
            </w:r>
            <w:r w:rsidR="00E71C7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387" w:type="dxa"/>
            <w:gridSpan w:val="2"/>
          </w:tcPr>
          <w:p w:rsidR="0002323E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Заказчик:</w:t>
            </w:r>
          </w:p>
          <w:p w:rsidR="00D25526" w:rsidRDefault="00D2552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ab/>
              <w:t xml:space="preserve"> </w:t>
            </w:r>
          </w:p>
          <w:p w:rsidR="00FE77B9" w:rsidRDefault="001D2A7F" w:rsidP="00A45EA8">
            <w:pPr>
              <w:widowControl/>
              <w:tabs>
                <w:tab w:val="left" w:pos="900"/>
              </w:tabs>
              <w:autoSpaceDE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0EF6" w:rsidRDefault="00140EF6" w:rsidP="00A45EA8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D25526" w:rsidRDefault="00D25526" w:rsidP="00AA470C">
            <w:pPr>
              <w:tabs>
                <w:tab w:val="left" w:pos="90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</w:tcPr>
          <w:p w:rsidR="00D25526" w:rsidRDefault="00D25526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25526" w:rsidTr="00934AE4">
        <w:tc>
          <w:tcPr>
            <w:tcW w:w="4678" w:type="dxa"/>
            <w:hideMark/>
          </w:tcPr>
          <w:p w:rsidR="00D259DB" w:rsidRDefault="00D259DB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25526" w:rsidRDefault="001D2A7F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E6739C" w:rsidRDefault="00E6739C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A7E63" w:rsidRDefault="000A7E63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25526" w:rsidRDefault="00D25526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</w:t>
            </w:r>
            <w:r w:rsidR="007B3AE2">
              <w:rPr>
                <w:rFonts w:ascii="Times New Roman" w:hAnsi="Times New Roman" w:cs="Times New Roman"/>
                <w:lang w:eastAsia="en-US"/>
              </w:rPr>
              <w:t xml:space="preserve">________________ </w:t>
            </w:r>
            <w:r w:rsidR="001D2A7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25526" w:rsidRDefault="00D25526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5103" w:type="dxa"/>
          </w:tcPr>
          <w:p w:rsidR="00F837A2" w:rsidRDefault="00F837A2" w:rsidP="00A45EA8">
            <w:pPr>
              <w:widowControl/>
              <w:tabs>
                <w:tab w:val="left" w:pos="900"/>
              </w:tabs>
              <w:autoSpaceDE/>
              <w:adjustRightInd/>
              <w:rPr>
                <w:rFonts w:ascii="Times New Roman" w:hAnsi="Times New Roman" w:cs="Times New Roman"/>
              </w:rPr>
            </w:pPr>
          </w:p>
          <w:p w:rsidR="00F837A2" w:rsidRDefault="001D2A7F" w:rsidP="00A45EA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D2A7F" w:rsidRDefault="001D2A7F" w:rsidP="00A45EA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CC1F7B" w:rsidRDefault="00CC1F7B" w:rsidP="00A45EA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  <w:p w:rsidR="007B3AE2" w:rsidRPr="0002759B" w:rsidRDefault="007B3AE2" w:rsidP="00A45EA8">
            <w:pPr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02759B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_______________________ </w:t>
            </w:r>
            <w:r w:rsidR="001D2A7F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</w:t>
            </w:r>
          </w:p>
          <w:p w:rsidR="00D25526" w:rsidRDefault="007B3AE2" w:rsidP="00A45EA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25526" w:rsidRDefault="00D25526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</w:tcPr>
          <w:p w:rsidR="00D25526" w:rsidRDefault="00D25526">
            <w:pPr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E63E3" w:rsidRDefault="00934AE4" w:rsidP="00D25526">
      <w:pPr>
        <w:tabs>
          <w:tab w:val="left" w:pos="4820"/>
        </w:tabs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</w:p>
    <w:p w:rsidR="007B3AE2" w:rsidRDefault="007B3AE2" w:rsidP="00D25526">
      <w:pPr>
        <w:tabs>
          <w:tab w:val="left" w:pos="4820"/>
        </w:tabs>
        <w:ind w:firstLine="720"/>
        <w:jc w:val="both"/>
        <w:rPr>
          <w:rFonts w:ascii="Times New Roman" w:hAnsi="Times New Roman"/>
        </w:rPr>
      </w:pPr>
    </w:p>
    <w:p w:rsidR="007B3AE2" w:rsidRDefault="007B3AE2" w:rsidP="00D25526">
      <w:pPr>
        <w:tabs>
          <w:tab w:val="left" w:pos="4820"/>
        </w:tabs>
        <w:ind w:firstLine="720"/>
        <w:jc w:val="both"/>
        <w:rPr>
          <w:rFonts w:ascii="Times New Roman" w:hAnsi="Times New Roman"/>
        </w:rPr>
      </w:pPr>
    </w:p>
    <w:p w:rsidR="00C84BCF" w:rsidRDefault="00C84BCF" w:rsidP="00D25526">
      <w:pPr>
        <w:tabs>
          <w:tab w:val="left" w:pos="4820"/>
        </w:tabs>
        <w:ind w:firstLine="720"/>
        <w:jc w:val="both"/>
        <w:rPr>
          <w:rFonts w:ascii="Times New Roman" w:hAnsi="Times New Roman"/>
        </w:rPr>
      </w:pPr>
    </w:p>
    <w:p w:rsidR="00C84BCF" w:rsidRDefault="00C84BCF" w:rsidP="00D25526">
      <w:pPr>
        <w:tabs>
          <w:tab w:val="left" w:pos="4820"/>
        </w:tabs>
        <w:ind w:firstLine="720"/>
        <w:jc w:val="both"/>
        <w:rPr>
          <w:rFonts w:ascii="Times New Roman" w:hAnsi="Times New Roman"/>
        </w:rPr>
      </w:pPr>
    </w:p>
    <w:sectPr w:rsidR="00C84BCF" w:rsidSect="00934AE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13" w:rsidRDefault="00DA0213" w:rsidP="00866DE1">
      <w:r>
        <w:separator/>
      </w:r>
    </w:p>
  </w:endnote>
  <w:endnote w:type="continuationSeparator" w:id="1">
    <w:p w:rsidR="00DA0213" w:rsidRDefault="00DA0213" w:rsidP="00866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13" w:rsidRDefault="00DA0213" w:rsidP="00866DE1">
      <w:r>
        <w:separator/>
      </w:r>
    </w:p>
  </w:footnote>
  <w:footnote w:type="continuationSeparator" w:id="1">
    <w:p w:rsidR="00DA0213" w:rsidRDefault="00DA0213" w:rsidP="00866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20CA"/>
    <w:multiLevelType w:val="hybridMultilevel"/>
    <w:tmpl w:val="446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579"/>
    <w:rsid w:val="0000215A"/>
    <w:rsid w:val="00007F58"/>
    <w:rsid w:val="000134F1"/>
    <w:rsid w:val="000156DF"/>
    <w:rsid w:val="00020C8C"/>
    <w:rsid w:val="0002323E"/>
    <w:rsid w:val="0002759B"/>
    <w:rsid w:val="00032663"/>
    <w:rsid w:val="00034B3F"/>
    <w:rsid w:val="00036625"/>
    <w:rsid w:val="00042098"/>
    <w:rsid w:val="000431F2"/>
    <w:rsid w:val="0004627D"/>
    <w:rsid w:val="00050012"/>
    <w:rsid w:val="000610E3"/>
    <w:rsid w:val="000769C6"/>
    <w:rsid w:val="00080177"/>
    <w:rsid w:val="00087600"/>
    <w:rsid w:val="00090BAA"/>
    <w:rsid w:val="000914F5"/>
    <w:rsid w:val="000A2B8A"/>
    <w:rsid w:val="000A7E63"/>
    <w:rsid w:val="000B17B0"/>
    <w:rsid w:val="000C3158"/>
    <w:rsid w:val="000E11DE"/>
    <w:rsid w:val="000E39BE"/>
    <w:rsid w:val="000E7CDB"/>
    <w:rsid w:val="000F013C"/>
    <w:rsid w:val="000F3EE4"/>
    <w:rsid w:val="0011097A"/>
    <w:rsid w:val="00126008"/>
    <w:rsid w:val="001327EC"/>
    <w:rsid w:val="00134919"/>
    <w:rsid w:val="00140EF6"/>
    <w:rsid w:val="00142907"/>
    <w:rsid w:val="00144F2C"/>
    <w:rsid w:val="0015032E"/>
    <w:rsid w:val="001822B2"/>
    <w:rsid w:val="001825FD"/>
    <w:rsid w:val="001918EF"/>
    <w:rsid w:val="00192AA5"/>
    <w:rsid w:val="001A1818"/>
    <w:rsid w:val="001A32E6"/>
    <w:rsid w:val="001B3727"/>
    <w:rsid w:val="001C19D5"/>
    <w:rsid w:val="001D2A7F"/>
    <w:rsid w:val="001D3677"/>
    <w:rsid w:val="001D4E83"/>
    <w:rsid w:val="001D7F3A"/>
    <w:rsid w:val="001E2171"/>
    <w:rsid w:val="001E3524"/>
    <w:rsid w:val="001F34EF"/>
    <w:rsid w:val="001F3A1C"/>
    <w:rsid w:val="001F65CA"/>
    <w:rsid w:val="0021109C"/>
    <w:rsid w:val="00221CA1"/>
    <w:rsid w:val="0022292A"/>
    <w:rsid w:val="00222B10"/>
    <w:rsid w:val="00232381"/>
    <w:rsid w:val="00236DBF"/>
    <w:rsid w:val="00236EFC"/>
    <w:rsid w:val="00241727"/>
    <w:rsid w:val="002476BF"/>
    <w:rsid w:val="002555CF"/>
    <w:rsid w:val="0025795A"/>
    <w:rsid w:val="0026022F"/>
    <w:rsid w:val="002605B2"/>
    <w:rsid w:val="00272A4E"/>
    <w:rsid w:val="00280F68"/>
    <w:rsid w:val="002823FB"/>
    <w:rsid w:val="00282C4B"/>
    <w:rsid w:val="00293DC3"/>
    <w:rsid w:val="002A78FB"/>
    <w:rsid w:val="002A7C70"/>
    <w:rsid w:val="002B6278"/>
    <w:rsid w:val="002C1D65"/>
    <w:rsid w:val="002D1591"/>
    <w:rsid w:val="002D569D"/>
    <w:rsid w:val="002E0F46"/>
    <w:rsid w:val="002E23D1"/>
    <w:rsid w:val="002E31D8"/>
    <w:rsid w:val="002F7EC7"/>
    <w:rsid w:val="00302FCF"/>
    <w:rsid w:val="003251C7"/>
    <w:rsid w:val="0032529B"/>
    <w:rsid w:val="003275C9"/>
    <w:rsid w:val="003310D8"/>
    <w:rsid w:val="00337013"/>
    <w:rsid w:val="00343ADE"/>
    <w:rsid w:val="00350DE9"/>
    <w:rsid w:val="00375E93"/>
    <w:rsid w:val="003775CF"/>
    <w:rsid w:val="00382902"/>
    <w:rsid w:val="003A69CE"/>
    <w:rsid w:val="003B28F5"/>
    <w:rsid w:val="003B5DD1"/>
    <w:rsid w:val="003B6F3F"/>
    <w:rsid w:val="003B7DB7"/>
    <w:rsid w:val="003C4FDB"/>
    <w:rsid w:val="003E5EB0"/>
    <w:rsid w:val="003E5FF5"/>
    <w:rsid w:val="003F3EF3"/>
    <w:rsid w:val="003F60D5"/>
    <w:rsid w:val="00402EA5"/>
    <w:rsid w:val="00413950"/>
    <w:rsid w:val="00417A0F"/>
    <w:rsid w:val="004201D2"/>
    <w:rsid w:val="004330EA"/>
    <w:rsid w:val="00437768"/>
    <w:rsid w:val="00437D41"/>
    <w:rsid w:val="00450A51"/>
    <w:rsid w:val="00457437"/>
    <w:rsid w:val="00464761"/>
    <w:rsid w:val="004811F6"/>
    <w:rsid w:val="00495F52"/>
    <w:rsid w:val="004A0FAA"/>
    <w:rsid w:val="004A4DF9"/>
    <w:rsid w:val="004B1FAE"/>
    <w:rsid w:val="004C3334"/>
    <w:rsid w:val="004D0E66"/>
    <w:rsid w:val="004D1249"/>
    <w:rsid w:val="004D366F"/>
    <w:rsid w:val="004E07F2"/>
    <w:rsid w:val="004E1E45"/>
    <w:rsid w:val="004E2836"/>
    <w:rsid w:val="004E357E"/>
    <w:rsid w:val="004F3C80"/>
    <w:rsid w:val="004F4880"/>
    <w:rsid w:val="00504F9C"/>
    <w:rsid w:val="00510DF2"/>
    <w:rsid w:val="00517C4F"/>
    <w:rsid w:val="00517C85"/>
    <w:rsid w:val="00525A23"/>
    <w:rsid w:val="005303C0"/>
    <w:rsid w:val="00531A5B"/>
    <w:rsid w:val="00533396"/>
    <w:rsid w:val="005360CD"/>
    <w:rsid w:val="00536DE4"/>
    <w:rsid w:val="00541B62"/>
    <w:rsid w:val="005438DD"/>
    <w:rsid w:val="005460AC"/>
    <w:rsid w:val="00550566"/>
    <w:rsid w:val="00553B97"/>
    <w:rsid w:val="00563316"/>
    <w:rsid w:val="005639E7"/>
    <w:rsid w:val="00563DDF"/>
    <w:rsid w:val="0057264C"/>
    <w:rsid w:val="005A1056"/>
    <w:rsid w:val="005A6B35"/>
    <w:rsid w:val="005A7EBF"/>
    <w:rsid w:val="005C47C2"/>
    <w:rsid w:val="005C6F0B"/>
    <w:rsid w:val="005E2F7A"/>
    <w:rsid w:val="005E46C7"/>
    <w:rsid w:val="005F1215"/>
    <w:rsid w:val="00605433"/>
    <w:rsid w:val="0061319E"/>
    <w:rsid w:val="006172AA"/>
    <w:rsid w:val="00617DAA"/>
    <w:rsid w:val="00622303"/>
    <w:rsid w:val="00623F1E"/>
    <w:rsid w:val="00633A2E"/>
    <w:rsid w:val="00642275"/>
    <w:rsid w:val="0064265F"/>
    <w:rsid w:val="0067265A"/>
    <w:rsid w:val="006760C8"/>
    <w:rsid w:val="006769EC"/>
    <w:rsid w:val="00682AE2"/>
    <w:rsid w:val="00685638"/>
    <w:rsid w:val="006937F4"/>
    <w:rsid w:val="00695766"/>
    <w:rsid w:val="00696528"/>
    <w:rsid w:val="006A1C55"/>
    <w:rsid w:val="006C5201"/>
    <w:rsid w:val="006C68A0"/>
    <w:rsid w:val="006D0B74"/>
    <w:rsid w:val="006D723F"/>
    <w:rsid w:val="006E21F8"/>
    <w:rsid w:val="006E2403"/>
    <w:rsid w:val="006E6519"/>
    <w:rsid w:val="006F7A8B"/>
    <w:rsid w:val="00705167"/>
    <w:rsid w:val="00710C8C"/>
    <w:rsid w:val="00713122"/>
    <w:rsid w:val="00722761"/>
    <w:rsid w:val="00722B17"/>
    <w:rsid w:val="00722CDF"/>
    <w:rsid w:val="00723672"/>
    <w:rsid w:val="00723A11"/>
    <w:rsid w:val="00725713"/>
    <w:rsid w:val="007321C9"/>
    <w:rsid w:val="0074077E"/>
    <w:rsid w:val="0074233E"/>
    <w:rsid w:val="007513AB"/>
    <w:rsid w:val="007519BF"/>
    <w:rsid w:val="00756F6D"/>
    <w:rsid w:val="00771134"/>
    <w:rsid w:val="007748FE"/>
    <w:rsid w:val="00781FFD"/>
    <w:rsid w:val="00787116"/>
    <w:rsid w:val="00792861"/>
    <w:rsid w:val="00794197"/>
    <w:rsid w:val="00795B80"/>
    <w:rsid w:val="007A3526"/>
    <w:rsid w:val="007B3AE2"/>
    <w:rsid w:val="007C6AE0"/>
    <w:rsid w:val="007D1235"/>
    <w:rsid w:val="007D3173"/>
    <w:rsid w:val="007D412B"/>
    <w:rsid w:val="007E6EA3"/>
    <w:rsid w:val="007F3485"/>
    <w:rsid w:val="007F39EC"/>
    <w:rsid w:val="00811DF3"/>
    <w:rsid w:val="00812BBB"/>
    <w:rsid w:val="008130AB"/>
    <w:rsid w:val="00820728"/>
    <w:rsid w:val="0082197C"/>
    <w:rsid w:val="008402E0"/>
    <w:rsid w:val="00842AC2"/>
    <w:rsid w:val="00846EF8"/>
    <w:rsid w:val="00853371"/>
    <w:rsid w:val="008551D3"/>
    <w:rsid w:val="00855B80"/>
    <w:rsid w:val="008563B4"/>
    <w:rsid w:val="0085645E"/>
    <w:rsid w:val="0086280D"/>
    <w:rsid w:val="0086293B"/>
    <w:rsid w:val="0086599C"/>
    <w:rsid w:val="00866DE1"/>
    <w:rsid w:val="00870215"/>
    <w:rsid w:val="00872643"/>
    <w:rsid w:val="008820B2"/>
    <w:rsid w:val="00882F7D"/>
    <w:rsid w:val="00885635"/>
    <w:rsid w:val="008A32AA"/>
    <w:rsid w:val="008A6550"/>
    <w:rsid w:val="008B32A7"/>
    <w:rsid w:val="008B73BA"/>
    <w:rsid w:val="008C023B"/>
    <w:rsid w:val="008E069C"/>
    <w:rsid w:val="008E2279"/>
    <w:rsid w:val="008E61E8"/>
    <w:rsid w:val="008E690D"/>
    <w:rsid w:val="008F32AA"/>
    <w:rsid w:val="008F3E61"/>
    <w:rsid w:val="00907662"/>
    <w:rsid w:val="009121F4"/>
    <w:rsid w:val="00916523"/>
    <w:rsid w:val="00920358"/>
    <w:rsid w:val="00927880"/>
    <w:rsid w:val="00934AE4"/>
    <w:rsid w:val="009363BB"/>
    <w:rsid w:val="009367A1"/>
    <w:rsid w:val="00942414"/>
    <w:rsid w:val="00943681"/>
    <w:rsid w:val="0095161B"/>
    <w:rsid w:val="009545A6"/>
    <w:rsid w:val="00961BFD"/>
    <w:rsid w:val="009627B2"/>
    <w:rsid w:val="0097576A"/>
    <w:rsid w:val="00983649"/>
    <w:rsid w:val="00984CBA"/>
    <w:rsid w:val="00995D97"/>
    <w:rsid w:val="009970AF"/>
    <w:rsid w:val="00997EE5"/>
    <w:rsid w:val="00997FBF"/>
    <w:rsid w:val="009A6EEB"/>
    <w:rsid w:val="009C0FF7"/>
    <w:rsid w:val="009C5940"/>
    <w:rsid w:val="009E6077"/>
    <w:rsid w:val="009F0CD0"/>
    <w:rsid w:val="009F0FA9"/>
    <w:rsid w:val="009F6CF3"/>
    <w:rsid w:val="009F7EB5"/>
    <w:rsid w:val="00A0299D"/>
    <w:rsid w:val="00A24873"/>
    <w:rsid w:val="00A27A2D"/>
    <w:rsid w:val="00A45EA8"/>
    <w:rsid w:val="00A4787E"/>
    <w:rsid w:val="00A47B49"/>
    <w:rsid w:val="00A5263C"/>
    <w:rsid w:val="00A555F9"/>
    <w:rsid w:val="00A558DD"/>
    <w:rsid w:val="00A606F2"/>
    <w:rsid w:val="00A639F3"/>
    <w:rsid w:val="00A80B00"/>
    <w:rsid w:val="00A84A0F"/>
    <w:rsid w:val="00A917B0"/>
    <w:rsid w:val="00A95912"/>
    <w:rsid w:val="00A973A5"/>
    <w:rsid w:val="00AA46D4"/>
    <w:rsid w:val="00AA470C"/>
    <w:rsid w:val="00AB1C1B"/>
    <w:rsid w:val="00AB37AF"/>
    <w:rsid w:val="00AB3A7F"/>
    <w:rsid w:val="00AC27F0"/>
    <w:rsid w:val="00AC3040"/>
    <w:rsid w:val="00AC3947"/>
    <w:rsid w:val="00AD2744"/>
    <w:rsid w:val="00AD2BFB"/>
    <w:rsid w:val="00AD44FE"/>
    <w:rsid w:val="00AE13E6"/>
    <w:rsid w:val="00AE6662"/>
    <w:rsid w:val="00AF6EA5"/>
    <w:rsid w:val="00B01EE3"/>
    <w:rsid w:val="00B2701C"/>
    <w:rsid w:val="00B30E6B"/>
    <w:rsid w:val="00B32157"/>
    <w:rsid w:val="00B37054"/>
    <w:rsid w:val="00B43BCB"/>
    <w:rsid w:val="00B46A1A"/>
    <w:rsid w:val="00B60BCE"/>
    <w:rsid w:val="00B6684C"/>
    <w:rsid w:val="00B729CA"/>
    <w:rsid w:val="00B77F73"/>
    <w:rsid w:val="00B840D6"/>
    <w:rsid w:val="00B84B19"/>
    <w:rsid w:val="00B96208"/>
    <w:rsid w:val="00BA12A5"/>
    <w:rsid w:val="00BC22A9"/>
    <w:rsid w:val="00BD6F93"/>
    <w:rsid w:val="00BE1905"/>
    <w:rsid w:val="00BE63E3"/>
    <w:rsid w:val="00BF3E61"/>
    <w:rsid w:val="00BF4E80"/>
    <w:rsid w:val="00C1695B"/>
    <w:rsid w:val="00C3008D"/>
    <w:rsid w:val="00C34430"/>
    <w:rsid w:val="00C4013C"/>
    <w:rsid w:val="00C46DDC"/>
    <w:rsid w:val="00C52648"/>
    <w:rsid w:val="00C53760"/>
    <w:rsid w:val="00C62848"/>
    <w:rsid w:val="00C6381F"/>
    <w:rsid w:val="00C65A24"/>
    <w:rsid w:val="00C84BCF"/>
    <w:rsid w:val="00C91DD5"/>
    <w:rsid w:val="00C92ED8"/>
    <w:rsid w:val="00CA3FC5"/>
    <w:rsid w:val="00CB0772"/>
    <w:rsid w:val="00CC1F7B"/>
    <w:rsid w:val="00CC378D"/>
    <w:rsid w:val="00CD049F"/>
    <w:rsid w:val="00CD0D53"/>
    <w:rsid w:val="00CD54DE"/>
    <w:rsid w:val="00CD5EC8"/>
    <w:rsid w:val="00CE3684"/>
    <w:rsid w:val="00CE5052"/>
    <w:rsid w:val="00D178AA"/>
    <w:rsid w:val="00D25526"/>
    <w:rsid w:val="00D259DB"/>
    <w:rsid w:val="00D45718"/>
    <w:rsid w:val="00D50852"/>
    <w:rsid w:val="00D52610"/>
    <w:rsid w:val="00D52D3F"/>
    <w:rsid w:val="00D53A21"/>
    <w:rsid w:val="00D54EF8"/>
    <w:rsid w:val="00D56165"/>
    <w:rsid w:val="00D71D8F"/>
    <w:rsid w:val="00D72C46"/>
    <w:rsid w:val="00D7606E"/>
    <w:rsid w:val="00D804AE"/>
    <w:rsid w:val="00D80FAC"/>
    <w:rsid w:val="00D816D6"/>
    <w:rsid w:val="00D81930"/>
    <w:rsid w:val="00D81A03"/>
    <w:rsid w:val="00D83206"/>
    <w:rsid w:val="00DA01A1"/>
    <w:rsid w:val="00DA0213"/>
    <w:rsid w:val="00DB3284"/>
    <w:rsid w:val="00DC489D"/>
    <w:rsid w:val="00DE0FD4"/>
    <w:rsid w:val="00DE2AD9"/>
    <w:rsid w:val="00DE5BBB"/>
    <w:rsid w:val="00DF189B"/>
    <w:rsid w:val="00DF22E3"/>
    <w:rsid w:val="00E00A42"/>
    <w:rsid w:val="00E00CA7"/>
    <w:rsid w:val="00E02656"/>
    <w:rsid w:val="00E045D6"/>
    <w:rsid w:val="00E125AC"/>
    <w:rsid w:val="00E206C1"/>
    <w:rsid w:val="00E20A41"/>
    <w:rsid w:val="00E36334"/>
    <w:rsid w:val="00E3797E"/>
    <w:rsid w:val="00E46404"/>
    <w:rsid w:val="00E60E6D"/>
    <w:rsid w:val="00E6739C"/>
    <w:rsid w:val="00E70022"/>
    <w:rsid w:val="00E71C72"/>
    <w:rsid w:val="00E82149"/>
    <w:rsid w:val="00E97027"/>
    <w:rsid w:val="00EC035E"/>
    <w:rsid w:val="00EC6A6A"/>
    <w:rsid w:val="00EC78CE"/>
    <w:rsid w:val="00ED22A3"/>
    <w:rsid w:val="00EF0A0B"/>
    <w:rsid w:val="00F00863"/>
    <w:rsid w:val="00F03BC5"/>
    <w:rsid w:val="00F04F41"/>
    <w:rsid w:val="00F111DE"/>
    <w:rsid w:val="00F233AD"/>
    <w:rsid w:val="00F25CA8"/>
    <w:rsid w:val="00F31F4C"/>
    <w:rsid w:val="00F33912"/>
    <w:rsid w:val="00F55D26"/>
    <w:rsid w:val="00F60579"/>
    <w:rsid w:val="00F61987"/>
    <w:rsid w:val="00F64C1F"/>
    <w:rsid w:val="00F65C8B"/>
    <w:rsid w:val="00F70F6E"/>
    <w:rsid w:val="00F71949"/>
    <w:rsid w:val="00F723A1"/>
    <w:rsid w:val="00F8173A"/>
    <w:rsid w:val="00F837A2"/>
    <w:rsid w:val="00F85DCC"/>
    <w:rsid w:val="00F924B0"/>
    <w:rsid w:val="00F95858"/>
    <w:rsid w:val="00F964A3"/>
    <w:rsid w:val="00FA69F8"/>
    <w:rsid w:val="00FA7D6B"/>
    <w:rsid w:val="00FB62BB"/>
    <w:rsid w:val="00FB6D22"/>
    <w:rsid w:val="00FC0D5E"/>
    <w:rsid w:val="00FC1E14"/>
    <w:rsid w:val="00FC1F0F"/>
    <w:rsid w:val="00FC3D05"/>
    <w:rsid w:val="00FD050D"/>
    <w:rsid w:val="00FD1F82"/>
    <w:rsid w:val="00FE0E37"/>
    <w:rsid w:val="00FE41BD"/>
    <w:rsid w:val="00FE4C3F"/>
    <w:rsid w:val="00FE77B9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7A8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F6057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6F7A8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F7A8B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6F7A8B"/>
  </w:style>
  <w:style w:type="paragraph" w:styleId="a5">
    <w:name w:val="header"/>
    <w:basedOn w:val="a"/>
    <w:link w:val="a6"/>
    <w:uiPriority w:val="99"/>
    <w:semiHidden/>
    <w:unhideWhenUsed/>
    <w:rsid w:val="00866D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DE1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66D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DE1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31A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0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ertiz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xpertizara.ru/personal/web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FD0F-7410-4010-B039-C13786E3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5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11102013</cp:lastModifiedBy>
  <cp:revision>131</cp:revision>
  <cp:lastPrinted>2017-03-17T04:36:00Z</cp:lastPrinted>
  <dcterms:created xsi:type="dcterms:W3CDTF">2014-03-28T03:30:00Z</dcterms:created>
  <dcterms:modified xsi:type="dcterms:W3CDTF">2017-05-25T02:44:00Z</dcterms:modified>
</cp:coreProperties>
</file>