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7"/>
        <w:gridCol w:w="239"/>
        <w:gridCol w:w="2470"/>
        <w:gridCol w:w="2273"/>
        <w:gridCol w:w="5631"/>
        <w:gridCol w:w="240"/>
      </w:tblGrid>
      <w:tr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5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32"/>
                <w:szCs w:val="32"/>
              </w:rPr>
              <w:t>Сводный реестр заключений</w:t>
            </w:r>
          </w:p>
        </w:tc>
        <w:tc>
          <w:tcPr>
            <w:tcW w:w="24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11110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5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#08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#080000"/>
                <w:sz w:val="24"/>
                <w:szCs w:val="24"/>
              </w:rPr>
              <w:t>за период с 01.01.2021 по 31.12.2021</w:t>
            </w:r>
          </w:p>
        </w:tc>
        <w:tc>
          <w:tcPr>
            <w:tcW w:w="24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1110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#</w:t>
            </w: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br/>
              <w:t>п/п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Дата заключения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Номер Заключения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Наименование обьекта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19.01.2021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04-1-0001-21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гравийной подъездной дороги к городскому кладбищу №4 в городе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05.02.2021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04-1-0002-21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проезжей части автомобильной дороги по ул.Ленина (второй участок) в г.Горно-Алтайске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08.02.2021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04-1-0003-21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проезжей части автомобильной дороги по ул.Бийская в г.Горно-Алтайске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10.02.2021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04-1-0004-21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проезжей части автомобильной дороги от ул.Бийская до автомобильного моста через р.Майма в районе парка Победы в г.Горно-Алтайске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10.02.2021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04-1-0005-21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проезжей части автомобильной дороги по ул.Барнаульская в г.Горно-Алтайске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11.03.2021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04-1-0006-21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Благоустройство сквера по ул. Советская, 52/1 в с. Кош-Агач, Кош-Агачского района, Республики Алтай.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30.04.2021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04-1-0007-21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по ул. Солнечная в с. Майма, Республики Алтай. ул. Солнечная от примыкания. к ул. Папардэ   до перекрестка  ул. Источная, ул. Майская, ул. Солнечная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8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30.04.2021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04-1-0008-21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тротуара с остановочным павильоном  по ул. Заводская от дома №194 до дома №157Б  в с. Майма, Республика Алтай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9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30.04.2021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04-1-0009-21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по ул. Энергетиков от дома № 20 до дома № 22а в с. Майма, Республики Алтай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10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13.05.2021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04-1-0010-21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"Усть-Сема - Чемал - Куюс" км 32+620 - км 40+000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11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13.05.2021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04-1-0011-21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по ул. Источная от примыкания к ул. Ленина до перекрестка ул. Источная, ул. Майская, ул. Солнечная в с. Майма, Республики Алтай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12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24.05.2021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04-1-0012-21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автомобильной дороги по пр. Коммунистический от въезда в г. Горно-Алтайск со стороны с. Майма до пересечения с ул. Головачева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13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27.05.2021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04-1-0013-21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"Кызыл-Озек - Александровка - Урлу-Аспак" км 8+000 - км 10+000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14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04.06.2021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1-3-0014-21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"Подъезд Талда-Тюнгур (Природный парк "Белуха")" км 56+000 - км 63+000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15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07.06.2021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1-3-0015-21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"Ябоган - Туекта" км 284+700-км 294+200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16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16.06.2021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1-1-0016-21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Текущий ремонт входной группы к зданию Муниципального бюджетного учреждения дополнительного образования "Горно-Алтайская детская музыкальная школа №2", расположенной по адресу: г. Горно-Алтайск, проспект Коммунистический, 154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17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05.07.2021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1-3-0017-21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проезжей части по ул. Смородиновая от примыкания к ул. Рассветная до автобусной остановки по ул. Горно-Алтайская в городе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18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19.07.2021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1-1-0018-21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автомобильной дороги по ул. Комсомольская от примыкания с ул. Чорос-Гуркина в районе дома № 77 до примыкания с ул. Чорос-Гуркина в районе дома № 39/1 А в г.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19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29.07.2021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1-1-0019-21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автомобильной дороги по ул. Барнаульская от дома №64 до дома №95 и от дома №147 до дома №181 в г.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20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29.07.2021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1-1-0020-21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по ул. Барнаульская от дома № 181 до дома № 168 в г.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21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02.08.2021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1-1-0021-21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автомобильной дороги по ул. Горно-Алтайская от пересечения с ул. Заимка до пересечения с ул. Паспаульская в г.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22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07.09.2021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1-1-0022-21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автомобильной дороги по ул. Чорос-Гуркина от пересечения с ул. Чаптынова в г.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23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21.09.2021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1-2-0023-21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автомобильной дороги по ул. Проточная от пересечения с ул.Чорос-Гуркина до автомобильного моста через р.Улалушка   в  г.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96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24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01.10.2021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1-1-0024-21</w:t>
            </w:r>
          </w:p>
        </w:tc>
        <w:tc>
          <w:tcPr>
            <w:tcW w:w="5871" w:type="dxa"/>
            <w:gridSpan w:val="2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Всесезонный курорт "Манжерок", Гостиничный комплекс, расположенный по адресу: Российская Федерация, Республика Алтай, Майминский район, район озера "Манжерокское", с юго-восточной стороны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6"/>
        <w:gridCol w:w="2470"/>
        <w:gridCol w:w="2273"/>
        <w:gridCol w:w="5871"/>
      </w:tblGrid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25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12.10.2021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04-1-0025-21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по улице Майская от примыкания к улице Алтайская до перекрестка улиц Майская, Источная, Солнечная. с.Майма Республики Алтай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26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13.10.2021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04-1-0026-21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по улице Алтайская от примыкания к улице Ленина до дома №68 с. Майма, Республики Алтай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27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26.10.2021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04-1-0027-21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«Черга-Беш-Озек-Усть-Кан-Талда-Карагай-граница Казахстана» км 172+000 - км 185+843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28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08.11.2021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04-1-0028-21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«Подъезд Талда – Тюнгур (Природный парк "Белуха")» км 20+000 - км 43+000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29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15.11.2021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1-1-0029-21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моста через р. Кокса в с. Амур на автомобильной дороге «Республика Алтай, Усть-Коксинский район, с. Амур, подъезд от ул. Советская до правого берега р. Кокса»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30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30.11.2021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1-1-0030-21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Благоустройство территории в границах улиц Чемальская – Вишневая – Энтузиастов в с. Чемал, Чемальского района, Республики Алтай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31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07.12.2021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1-1-0031-21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«Подъезд Талда – Тюнгур (Природный парк "Белуха")» км 0+000 - км 20+000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32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15.12.2021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1-1-0032-21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асфальтобетонного покрытия автомобильной дороги по ул. Проточная от пересечения с ул.Чорос-Гуркина до автомобильного моста через р.Улалушка   в  г. Горно-Алтайске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33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16.12.2021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1-1-033-21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"Ябоган - Туекта" км 270+366 - км 284+700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96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34</w:t>
            </w:r>
          </w:p>
        </w:tc>
        <w:tc>
          <w:tcPr>
            <w:tcW w:w="2470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28.12.2021</w:t>
            </w:r>
          </w:p>
        </w:tc>
        <w:tc>
          <w:tcPr>
            <w:tcW w:w="2273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1-1-0035-21</w:t>
            </w:r>
          </w:p>
        </w:tc>
        <w:tc>
          <w:tcPr>
            <w:tcW w:w="5871" w:type="dxa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#080000"/>
                <w:sz w:val="12"/>
                <w:szCs w:val="12"/>
              </w:rPr>
              <w:t>Ремонт автомобильной дороги "Акташ - Улаган - Балыктуюль" км 40+000 - км 64+000</w:t>
            </w:r>
          </w:p>
        </w:tc>
      </w:tr>
    </w:tbl>
    <w:p/>
    <w:sectPr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